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0943B" w14:textId="3CAC3A6C" w:rsidR="002C5A00" w:rsidRPr="002C5A00" w:rsidRDefault="002C5A00" w:rsidP="002C5A00">
      <w:pPr>
        <w:spacing w:beforeLines="200" w:before="480" w:line="276" w:lineRule="auto"/>
        <w:jc w:val="right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Międzyrzecz, dnia </w:t>
      </w:r>
      <w:r w:rsidR="00501271">
        <w:rPr>
          <w:rFonts w:asciiTheme="minorHAnsi" w:eastAsia="Calibri" w:hAnsiTheme="minorHAnsi" w:cstheme="minorHAnsi"/>
          <w:kern w:val="0"/>
          <w:lang w:eastAsia="en-US" w:bidi="ar-SA"/>
        </w:rPr>
        <w:t>30 marca</w:t>
      </w: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 202</w:t>
      </w:r>
      <w:r w:rsidR="00F245A1">
        <w:rPr>
          <w:rFonts w:asciiTheme="minorHAnsi" w:eastAsia="Calibri" w:hAnsiTheme="minorHAnsi" w:cstheme="minorHAnsi"/>
          <w:kern w:val="0"/>
          <w:lang w:eastAsia="en-US" w:bidi="ar-SA"/>
        </w:rPr>
        <w:t>6</w:t>
      </w: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 r. </w:t>
      </w:r>
    </w:p>
    <w:p w14:paraId="7F736742" w14:textId="77777777" w:rsid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031EDB39" w14:textId="26401EFC" w:rsidR="00112399" w:rsidRPr="002C5A00" w:rsidRDefault="00112399" w:rsidP="00112399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bookmarkStart w:id="0" w:name="_GoBack"/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Komunikat Burmistrza M</w:t>
      </w:r>
      <w:r w:rsidRPr="002C5A0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iędzyrzecza</w:t>
      </w: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- </w:t>
      </w:r>
      <w:r w:rsidRPr="002C5A00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zgłoszenie do komisji konkursowej 202</w:t>
      </w: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6</w:t>
      </w:r>
    </w:p>
    <w:p w14:paraId="74DAF55A" w14:textId="7671B44D" w:rsidR="002C5A00" w:rsidRDefault="002C5A00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1F7C1EA8" w14:textId="77777777" w:rsidR="00112399" w:rsidRPr="002C5A00" w:rsidRDefault="00112399" w:rsidP="002C5A00">
      <w:pPr>
        <w:spacing w:before="200" w:line="276" w:lineRule="auto"/>
        <w:jc w:val="center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</w:p>
    <w:p w14:paraId="0F037FED" w14:textId="77777777" w:rsidR="002C5A00" w:rsidRDefault="002C5A00" w:rsidP="002C5A00">
      <w:pPr>
        <w:spacing w:before="200" w:line="276" w:lineRule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144F4EE3" w14:textId="2F14DB6E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eastAsia="Calibri" w:hAnsiTheme="minorHAnsi" w:cstheme="minorHAnsi"/>
          <w:kern w:val="0"/>
          <w:lang w:eastAsia="en-US" w:bidi="ar-SA"/>
        </w:rPr>
        <w:t xml:space="preserve">W oparciu  o §13 </w:t>
      </w:r>
      <w:r w:rsidRPr="002C5A00">
        <w:rPr>
          <w:rFonts w:asciiTheme="minorHAnsi" w:hAnsiTheme="minorHAnsi" w:cstheme="minorHAnsi"/>
        </w:rPr>
        <w:t xml:space="preserve">uchwały Nr </w:t>
      </w:r>
      <w:r w:rsidR="00112139">
        <w:rPr>
          <w:rFonts w:asciiTheme="minorHAnsi" w:hAnsiTheme="minorHAnsi" w:cstheme="minorHAnsi"/>
        </w:rPr>
        <w:t>XX</w:t>
      </w:r>
      <w:r w:rsidRPr="002C5A00">
        <w:rPr>
          <w:rFonts w:asciiTheme="minorHAnsi" w:hAnsiTheme="minorHAnsi" w:cstheme="minorHAnsi"/>
        </w:rPr>
        <w:t>/</w:t>
      </w:r>
      <w:r w:rsidR="00112139">
        <w:rPr>
          <w:rFonts w:asciiTheme="minorHAnsi" w:hAnsiTheme="minorHAnsi" w:cstheme="minorHAnsi"/>
        </w:rPr>
        <w:t>197</w:t>
      </w:r>
      <w:r w:rsidRPr="002C5A00">
        <w:rPr>
          <w:rFonts w:asciiTheme="minorHAnsi" w:hAnsiTheme="minorHAnsi" w:cstheme="minorHAnsi"/>
        </w:rPr>
        <w:t>/2</w:t>
      </w:r>
      <w:r w:rsidR="00112139">
        <w:rPr>
          <w:rFonts w:asciiTheme="minorHAnsi" w:hAnsiTheme="minorHAnsi" w:cstheme="minorHAnsi"/>
        </w:rPr>
        <w:t>5</w:t>
      </w:r>
      <w:r w:rsidRPr="002C5A00">
        <w:rPr>
          <w:rFonts w:asciiTheme="minorHAnsi" w:hAnsiTheme="minorHAnsi" w:cstheme="minorHAnsi"/>
        </w:rPr>
        <w:t xml:space="preserve"> Rady Miejskiej w Międzyrzeczu z dnia 2</w:t>
      </w:r>
      <w:r w:rsidR="00112139">
        <w:rPr>
          <w:rFonts w:asciiTheme="minorHAnsi" w:hAnsiTheme="minorHAnsi" w:cstheme="minorHAnsi"/>
        </w:rPr>
        <w:t>5</w:t>
      </w:r>
      <w:r w:rsidRPr="002C5A00">
        <w:rPr>
          <w:rFonts w:asciiTheme="minorHAnsi" w:hAnsiTheme="minorHAnsi" w:cstheme="minorHAnsi"/>
        </w:rPr>
        <w:t xml:space="preserve"> </w:t>
      </w:r>
      <w:r w:rsidR="00112139">
        <w:rPr>
          <w:rFonts w:asciiTheme="minorHAnsi" w:hAnsiTheme="minorHAnsi" w:cstheme="minorHAnsi"/>
        </w:rPr>
        <w:t>listopada</w:t>
      </w:r>
      <w:r w:rsidRPr="002C5A00">
        <w:rPr>
          <w:rFonts w:asciiTheme="minorHAnsi" w:hAnsiTheme="minorHAnsi" w:cstheme="minorHAnsi"/>
        </w:rPr>
        <w:t xml:space="preserve"> 202</w:t>
      </w:r>
      <w:r w:rsidR="00112139">
        <w:rPr>
          <w:rFonts w:asciiTheme="minorHAnsi" w:hAnsiTheme="minorHAnsi" w:cstheme="minorHAnsi"/>
        </w:rPr>
        <w:t>5</w:t>
      </w:r>
      <w:r w:rsidRPr="002C5A00">
        <w:rPr>
          <w:rFonts w:asciiTheme="minorHAnsi" w:hAnsiTheme="minorHAnsi" w:cstheme="minorHAnsi"/>
        </w:rPr>
        <w:t xml:space="preserve"> r. w sprawie przyjęcia Programu Współpracy Gminy Międzyrzecz z organizacjami pozarządowymi oraz podmiotami wymienionymi w art. 3 ust. 3 ustawy o działalności pożytku publicznego i o wolontariacie na  rok 202</w:t>
      </w:r>
      <w:r w:rsidR="00112139">
        <w:rPr>
          <w:rFonts w:asciiTheme="minorHAnsi" w:hAnsiTheme="minorHAnsi" w:cstheme="minorHAnsi"/>
        </w:rPr>
        <w:t>6</w:t>
      </w:r>
      <w:r w:rsidRPr="002C5A00">
        <w:rPr>
          <w:rFonts w:asciiTheme="minorHAnsi" w:hAnsiTheme="minorHAnsi" w:cstheme="minorHAnsi"/>
        </w:rPr>
        <w:t>, Burmistrz Międzyrzecza powołuje komisję konkursową w celu zaopiniowania złożonych ofert.</w:t>
      </w:r>
    </w:p>
    <w:bookmarkEnd w:id="0"/>
    <w:p w14:paraId="41921F40" w14:textId="31B7280C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osób (przedstawicieli reprezentujących organizacje pozarządowe lub podmioty </w:t>
      </w:r>
      <w:r w:rsidRPr="002C5A00">
        <w:rPr>
          <w:rFonts w:asciiTheme="minorHAnsi" w:hAnsiTheme="minorHAnsi" w:cstheme="minorHAnsi"/>
        </w:rPr>
        <w:br/>
        <w:t xml:space="preserve">wymienione w art. 3 ust. 3 ustawy z dnia 24 kwietnia 2003 r. o działalności pożytku publicznego i o wolontariacie, z wyłączeniem osób wskazanych przez organizacje lub podmioty wymienione w art. 3 ust. 3 ww. ustawy biorące udział w konkursie) do komisji konkursowej będzie można dokonywać pisemnie w terminie 7 dni od dnia ukazania się niniejszego komunikatu. </w:t>
      </w:r>
    </w:p>
    <w:p w14:paraId="1DC5AA5A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Wzór zgłoszenia – w załączeniu.</w:t>
      </w:r>
    </w:p>
    <w:p w14:paraId="4324F8D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Osoby reprezentujące organizacje pozarządowe lub podmioty wymienione w art. 3 ust. 3 ustawy o działalności pożytku publicznego i o wolontariacie, powinny posiadać pisemne upoważnienie do reprezentacji organizacji, o ile nie wynika to z aktualnego wyciągu z KRS, ewidencji lub innego dokumentu potwierdzającego status prawny podmiotu i umocowania osób go reprezentujących (kserokopię dokumentu należy dołączyć do zgłoszenia).</w:t>
      </w:r>
    </w:p>
    <w:p w14:paraId="7C6B282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 przypadku braku chętnych osób reprezentujących organizacje pozarządowe lub podmioty wymienione w art. 3 ust. 3 ustawy o działalności pożytku publicznego i o wolontariacie, komisja konkursowa zostanie powołana jedynie z przedstawicieli Burmistrza Międzyrzecza.</w:t>
      </w:r>
    </w:p>
    <w:p w14:paraId="35EFFDB1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Niniejszy komunikat zamieszcza się na stronie internetowej, Biuletynie Informacji Publicznej oraz tablicy ogłoszeń Urzędu Miejskiego w Międzyrzeczu.</w:t>
      </w:r>
    </w:p>
    <w:p w14:paraId="52E438A8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85E5834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66A8E31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0DDDCB1" w14:textId="77777777" w:rsidR="002C5A00" w:rsidRPr="002C5A00" w:rsidRDefault="002C5A00" w:rsidP="002C5A00">
      <w:pPr>
        <w:spacing w:before="200" w:line="276" w:lineRule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2C5A00">
        <w:rPr>
          <w:rFonts w:asciiTheme="minorHAnsi" w:hAnsiTheme="minorHAnsi" w:cstheme="minorHAnsi"/>
        </w:rPr>
        <w:t>FORMULARZ ZGŁOSZENIA PRZEDSTAWICIELA ORGANIZACJI/PODMIOTU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571"/>
      </w:tblGrid>
      <w:tr w:rsidR="002C5A00" w:rsidRPr="002C5A00" w14:paraId="63009BFD" w14:textId="77777777" w:rsidTr="005610FF">
        <w:trPr>
          <w:trHeight w:val="584"/>
        </w:trPr>
        <w:tc>
          <w:tcPr>
            <w:tcW w:w="9778" w:type="dxa"/>
            <w:gridSpan w:val="2"/>
          </w:tcPr>
          <w:p w14:paraId="0A686BE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C5A00">
              <w:rPr>
                <w:rFonts w:asciiTheme="minorHAnsi" w:hAnsiTheme="minorHAnsi" w:cstheme="minorHAnsi"/>
                <w:b/>
                <w:bCs/>
              </w:rPr>
              <w:t>Dane dotyczące kandydata na członka komisji</w:t>
            </w:r>
          </w:p>
        </w:tc>
      </w:tr>
      <w:tr w:rsidR="002C5A00" w:rsidRPr="002C5A00" w14:paraId="0A4DF8C0" w14:textId="77777777" w:rsidTr="005610FF">
        <w:trPr>
          <w:trHeight w:val="551"/>
        </w:trPr>
        <w:tc>
          <w:tcPr>
            <w:tcW w:w="4889" w:type="dxa"/>
          </w:tcPr>
          <w:p w14:paraId="296D2AA7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Imię i nazwisko kandydata na członka komisji</w:t>
            </w:r>
          </w:p>
        </w:tc>
        <w:tc>
          <w:tcPr>
            <w:tcW w:w="4889" w:type="dxa"/>
          </w:tcPr>
          <w:p w14:paraId="5C0A182A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0708B010" w14:textId="77777777" w:rsidTr="005610FF">
        <w:trPr>
          <w:trHeight w:val="572"/>
        </w:trPr>
        <w:tc>
          <w:tcPr>
            <w:tcW w:w="4889" w:type="dxa"/>
          </w:tcPr>
          <w:p w14:paraId="6C4C8A0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Funkcja w organizacji/podmiocie</w:t>
            </w:r>
          </w:p>
        </w:tc>
        <w:tc>
          <w:tcPr>
            <w:tcW w:w="4889" w:type="dxa"/>
          </w:tcPr>
          <w:p w14:paraId="4F583C2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A90892A" w14:textId="77777777" w:rsidTr="005610FF">
        <w:trPr>
          <w:trHeight w:val="552"/>
        </w:trPr>
        <w:tc>
          <w:tcPr>
            <w:tcW w:w="4889" w:type="dxa"/>
          </w:tcPr>
          <w:p w14:paraId="73570E0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4889" w:type="dxa"/>
          </w:tcPr>
          <w:p w14:paraId="6DC1456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6CCB17B6" w14:textId="77777777" w:rsidTr="005610FF">
        <w:trPr>
          <w:trHeight w:val="559"/>
        </w:trPr>
        <w:tc>
          <w:tcPr>
            <w:tcW w:w="4889" w:type="dxa"/>
          </w:tcPr>
          <w:p w14:paraId="05EAD6C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Nazwa organizacji/podmiotu oraz KRS</w:t>
            </w:r>
          </w:p>
        </w:tc>
        <w:tc>
          <w:tcPr>
            <w:tcW w:w="4889" w:type="dxa"/>
          </w:tcPr>
          <w:p w14:paraId="1D3DF41F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5AB55C07" w14:textId="77777777" w:rsidTr="005610FF">
        <w:trPr>
          <w:trHeight w:val="554"/>
        </w:trPr>
        <w:tc>
          <w:tcPr>
            <w:tcW w:w="4889" w:type="dxa"/>
          </w:tcPr>
          <w:p w14:paraId="465981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Adres organizacji/podmiotu</w:t>
            </w:r>
          </w:p>
        </w:tc>
        <w:tc>
          <w:tcPr>
            <w:tcW w:w="4889" w:type="dxa"/>
          </w:tcPr>
          <w:p w14:paraId="72D46F0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  <w:tr w:rsidR="002C5A00" w:rsidRPr="002C5A00" w14:paraId="222D00FA" w14:textId="77777777" w:rsidTr="005610FF">
        <w:tc>
          <w:tcPr>
            <w:tcW w:w="4889" w:type="dxa"/>
          </w:tcPr>
          <w:p w14:paraId="7A9860C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Opis doświadczenia kandydata w zakresie przygotowywania wniosków o dotacje lub informacje o realizowanych zadaniach publicznych</w:t>
            </w:r>
          </w:p>
        </w:tc>
        <w:tc>
          <w:tcPr>
            <w:tcW w:w="4889" w:type="dxa"/>
          </w:tcPr>
          <w:p w14:paraId="42C5327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38B4E30" w14:textId="0F5B56D9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Deklaruję chęć udziału w komisji konkursowej do opiniowania ofert w otwartych konkursach ofert na realizację zadań publicznych Gminy Międzyrzecz na 202</w:t>
      </w:r>
      <w:r w:rsidR="00112139">
        <w:rPr>
          <w:rFonts w:asciiTheme="minorHAnsi" w:hAnsiTheme="minorHAnsi" w:cstheme="minorHAnsi"/>
        </w:rPr>
        <w:t>6</w:t>
      </w:r>
      <w:r w:rsidRPr="002C5A00">
        <w:rPr>
          <w:rFonts w:asciiTheme="minorHAnsi" w:hAnsiTheme="minorHAnsi" w:cstheme="minorHAnsi"/>
        </w:rPr>
        <w:t xml:space="preserve"> rok.</w:t>
      </w:r>
    </w:p>
    <w:p w14:paraId="024359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Oświadczam, że:</w:t>
      </w:r>
    </w:p>
    <w:p w14:paraId="6CC7002C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Wyżej wymienione dane są zgodne ze stanem prawnym i faktycznym.</w:t>
      </w:r>
    </w:p>
    <w:p w14:paraId="295E8037" w14:textId="77777777" w:rsidR="002C5A00" w:rsidRPr="002C5A00" w:rsidRDefault="002C5A00" w:rsidP="002C5A00">
      <w:pPr>
        <w:numPr>
          <w:ilvl w:val="0"/>
          <w:numId w:val="3"/>
        </w:numPr>
        <w:spacing w:before="200" w:line="276" w:lineRule="auto"/>
        <w:ind w:left="714" w:hanging="357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Jestem obywatelem RP i korzystam z pełni praw publicznych.</w:t>
      </w:r>
    </w:p>
    <w:p w14:paraId="192672F7" w14:textId="1210CDCD" w:rsid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Zgodnie z ustawą z dnia 10 maja 2018 r. o ochronie danych osobowych wyrażam zgodę na przetwarzanie moich danych osobowych dla potrzeb wyboru do udziału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w komisji konkursowej do wyboru ofert w otwartych konkursach ofert na realizację zadań publicznych Gminy Międzyrzecz.</w:t>
      </w:r>
    </w:p>
    <w:p w14:paraId="4EB395D8" w14:textId="5AF304E0" w:rsidR="002C5A00" w:rsidRPr="008328D8" w:rsidRDefault="002C5A00" w:rsidP="008328D8">
      <w:pPr>
        <w:numPr>
          <w:ilvl w:val="0"/>
          <w:numId w:val="3"/>
        </w:numPr>
        <w:spacing w:before="200" w:line="276" w:lineRule="auto"/>
        <w:rPr>
          <w:rFonts w:asciiTheme="minorHAnsi" w:hAnsiTheme="minorHAnsi" w:cstheme="minorHAnsi"/>
        </w:rPr>
      </w:pPr>
      <w:r w:rsidRPr="008328D8">
        <w:rPr>
          <w:rFonts w:asciiTheme="minorHAnsi" w:hAnsiTheme="minorHAnsi" w:cstheme="minorHAnsi"/>
        </w:rPr>
        <w:t xml:space="preserve">Zapoznałem się z zasadami udziału przedstawicieli organizacji pozarządowych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 xml:space="preserve">i podmiotów wymienionych w art. 3 ust. 3 ustawy o działalności pożytku publicznego </w:t>
      </w:r>
      <w:r w:rsidR="008328D8">
        <w:rPr>
          <w:rFonts w:asciiTheme="minorHAnsi" w:hAnsiTheme="minorHAnsi" w:cstheme="minorHAnsi"/>
        </w:rPr>
        <w:br/>
      </w:r>
      <w:r w:rsidRPr="008328D8">
        <w:rPr>
          <w:rFonts w:asciiTheme="minorHAnsi" w:hAnsiTheme="minorHAnsi" w:cstheme="minorHAnsi"/>
        </w:rPr>
        <w:t>i o wolontariacie w pracach komisji konkursowej do opiniowania ofert w otwartych konkursach ofert na realizację zadań publicznych Gminy Międzyrzecz w 202</w:t>
      </w:r>
      <w:r w:rsidR="00112139">
        <w:rPr>
          <w:rFonts w:asciiTheme="minorHAnsi" w:hAnsiTheme="minorHAnsi" w:cstheme="minorHAnsi"/>
        </w:rPr>
        <w:t>6</w:t>
      </w:r>
      <w:r w:rsidRPr="008328D8">
        <w:rPr>
          <w:rFonts w:asciiTheme="minorHAnsi" w:hAnsiTheme="minorHAnsi" w:cstheme="minorHAnsi"/>
        </w:rPr>
        <w:t xml:space="preserve"> roku.</w:t>
      </w:r>
    </w:p>
    <w:p w14:paraId="5A887016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F40D60E" w14:textId="77777777" w:rsid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p w14:paraId="3560BDAA" w14:textId="77777777" w:rsidR="002C5A00" w:rsidRPr="002C5A00" w:rsidRDefault="002C5A00" w:rsidP="002C5A00">
      <w:pPr>
        <w:spacing w:before="200" w:line="276" w:lineRule="auto"/>
        <w:ind w:left="720"/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14"/>
      </w:tblGrid>
      <w:tr w:rsidR="002C5A00" w:rsidRPr="002C5A00" w14:paraId="5BF9492E" w14:textId="77777777" w:rsidTr="005610FF">
        <w:tc>
          <w:tcPr>
            <w:tcW w:w="4889" w:type="dxa"/>
          </w:tcPr>
          <w:p w14:paraId="5B58EFC8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7DF3C15D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Podpis kandydata na członka komisji:</w:t>
            </w:r>
          </w:p>
          <w:p w14:paraId="0B4E1AB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4E632011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4BD1FA40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517A4D6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057949D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C930664" w14:textId="04FA2F98" w:rsidR="002C5A00" w:rsidRPr="002C5A00" w:rsidRDefault="002C5A00" w:rsidP="008328D8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Zapoznaliśmy się z zasadami udziału przedstawicieli organizacji pozarządowych/podmiotów</w:t>
      </w:r>
      <w:r w:rsidR="008328D8">
        <w:rPr>
          <w:rFonts w:asciiTheme="minorHAnsi" w:hAnsiTheme="minorHAnsi" w:cstheme="minorHAnsi"/>
        </w:rPr>
        <w:t xml:space="preserve"> </w:t>
      </w:r>
      <w:r w:rsidRPr="002C5A00">
        <w:rPr>
          <w:rFonts w:asciiTheme="minorHAnsi" w:hAnsiTheme="minorHAnsi" w:cstheme="minorHAnsi"/>
        </w:rPr>
        <w:t xml:space="preserve">wymienionych w art. 3 ust. 3 ustawy o działalności pożytku publicznego i o wolontariacie </w:t>
      </w:r>
      <w:r w:rsidRPr="002C5A00">
        <w:rPr>
          <w:rFonts w:asciiTheme="minorHAnsi" w:hAnsiTheme="minorHAnsi" w:cstheme="minorHAnsi"/>
        </w:rPr>
        <w:br/>
        <w:t xml:space="preserve">w pracach komisji konkursowej do opiniowania ofert w otwartych konkursach ofert </w:t>
      </w:r>
      <w:r w:rsidR="003517C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na realizację zadań publicznych Gminy Międzyrzecz w 202</w:t>
      </w:r>
      <w:r w:rsidR="00112139">
        <w:rPr>
          <w:rFonts w:asciiTheme="minorHAnsi" w:hAnsiTheme="minorHAnsi" w:cstheme="minorHAnsi"/>
        </w:rPr>
        <w:t>6</w:t>
      </w:r>
      <w:r w:rsidRPr="002C5A00">
        <w:rPr>
          <w:rFonts w:asciiTheme="minorHAnsi" w:hAnsiTheme="minorHAnsi" w:cstheme="minorHAnsi"/>
        </w:rPr>
        <w:t xml:space="preserve"> roku.</w:t>
      </w:r>
    </w:p>
    <w:p w14:paraId="7F68DACE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Zgłaszamy ww. kandydata jako reprezentanta naszej organizacji/podmiotu na członka komisji konkursowej.</w:t>
      </w:r>
    </w:p>
    <w:p w14:paraId="71D5386C" w14:textId="77777777" w:rsidR="008328D8" w:rsidRPr="002C5A00" w:rsidRDefault="008328D8" w:rsidP="002C5A00">
      <w:pPr>
        <w:spacing w:before="200"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571"/>
      </w:tblGrid>
      <w:tr w:rsidR="002C5A00" w:rsidRPr="002C5A00" w14:paraId="0A9E0A21" w14:textId="77777777" w:rsidTr="005610FF">
        <w:trPr>
          <w:trHeight w:val="1124"/>
        </w:trPr>
        <w:tc>
          <w:tcPr>
            <w:tcW w:w="4889" w:type="dxa"/>
          </w:tcPr>
          <w:p w14:paraId="749EFEAE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 xml:space="preserve">Podpisy i pieczęcie osób upoważnionych do składania oświadczeń woli w imieniu organizacji/podmiotu: </w:t>
            </w:r>
          </w:p>
          <w:p w14:paraId="129D3E24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  <w:p w14:paraId="3565B855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  <w:r w:rsidRPr="002C5A00">
              <w:rPr>
                <w:rFonts w:asciiTheme="minorHAnsi" w:hAnsiTheme="minorHAnsi" w:cstheme="minorHAnsi"/>
              </w:rPr>
              <w:t>Data:</w:t>
            </w:r>
          </w:p>
          <w:p w14:paraId="1A5D52C6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889" w:type="dxa"/>
          </w:tcPr>
          <w:p w14:paraId="093D2AC2" w14:textId="77777777" w:rsidR="002C5A00" w:rsidRPr="002C5A00" w:rsidRDefault="002C5A00" w:rsidP="002C5A00">
            <w:pPr>
              <w:spacing w:before="20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6BF7498F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8CDEE49" w14:textId="4B9B45C8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Zgłoszenia można wysyłać pocztą lub składać osobiście w biurze podawczym w Urzędzie Miejskim w Międzyrzeczu, ul. Rynek 1, 66-300 Międzyrzecz w terminie do </w:t>
      </w:r>
      <w:r w:rsidR="00501271">
        <w:rPr>
          <w:rFonts w:asciiTheme="minorHAnsi" w:hAnsiTheme="minorHAnsi" w:cstheme="minorHAnsi"/>
        </w:rPr>
        <w:t>7 kwietnia</w:t>
      </w:r>
      <w:r w:rsidRPr="002C5A00">
        <w:rPr>
          <w:rFonts w:asciiTheme="minorHAnsi" w:hAnsiTheme="minorHAnsi" w:cstheme="minorHAnsi"/>
        </w:rPr>
        <w:t xml:space="preserve"> 202</w:t>
      </w:r>
      <w:r w:rsidR="00112139">
        <w:rPr>
          <w:rFonts w:asciiTheme="minorHAnsi" w:hAnsiTheme="minorHAnsi" w:cstheme="minorHAnsi"/>
        </w:rPr>
        <w:t>6</w:t>
      </w:r>
      <w:r w:rsidRPr="002C5A00">
        <w:rPr>
          <w:rFonts w:asciiTheme="minorHAnsi" w:hAnsiTheme="minorHAnsi" w:cstheme="minorHAnsi"/>
        </w:rPr>
        <w:t xml:space="preserve"> r.</w:t>
      </w:r>
    </w:p>
    <w:p w14:paraId="5F3B1965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794A1E5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B7AE9F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256E740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196645CE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03909CB9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  <w:b/>
          <w:bCs/>
        </w:rPr>
      </w:pPr>
      <w:r w:rsidRPr="002C5A00">
        <w:rPr>
          <w:rFonts w:asciiTheme="minorHAnsi" w:hAnsiTheme="minorHAnsi" w:cstheme="minorHAnsi"/>
          <w:b/>
          <w:bCs/>
        </w:rPr>
        <w:t>Przetwarzanie danych osobowych</w:t>
      </w:r>
    </w:p>
    <w:p w14:paraId="6B72704E" w14:textId="581FF74C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Zgodnie z art. 13 i 14  Rozporządzenia Parlamentu Europejskiego i Rady (UE) 2016/679 z dnia 27 kwietnia 2016r. w sprawie ochrony osób fizycznych w związku z przetwarzaniem danych osobowych i w sprawie swobodnego przepływu takich danych oraz uchylenia dyrektywy 95/46/WE informujemy, że:</w:t>
      </w:r>
    </w:p>
    <w:p w14:paraId="204B5A52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1. Administratorem danych przetwarzanych w Urzędzie Miejskim w Międzyrzeczu jest Burmistrz Międzyrzecza z siedzibą 66-300 Międzyrzecz, ul. Rynek 1, tel.: 95 742 69 30, adres e-mail: </w:t>
      </w:r>
      <w:hyperlink r:id="rId8" w:history="1">
        <w:r w:rsidRPr="002C5A00">
          <w:rPr>
            <w:rStyle w:val="Hipercze"/>
            <w:rFonts w:asciiTheme="minorHAnsi" w:hAnsiTheme="minorHAnsi" w:cstheme="minorHAnsi"/>
          </w:rPr>
          <w:t>um@miedzyrzecz.pl</w:t>
        </w:r>
      </w:hyperlink>
      <w:r w:rsidRPr="002C5A00">
        <w:rPr>
          <w:rFonts w:asciiTheme="minorHAnsi" w:hAnsiTheme="minorHAnsi" w:cstheme="minorHAnsi"/>
        </w:rPr>
        <w:t xml:space="preserve"> . Administrator wyznaczył inspektora ochrony danych, z którym można się skontaktować poprzez email: </w:t>
      </w:r>
      <w:hyperlink r:id="rId9" w:history="1">
        <w:r w:rsidRPr="002C5A00">
          <w:rPr>
            <w:rStyle w:val="Hipercze"/>
            <w:rFonts w:asciiTheme="minorHAnsi" w:hAnsiTheme="minorHAnsi" w:cstheme="minorHAnsi"/>
          </w:rPr>
          <w:t>ido@miedzyrzecz.pl</w:t>
        </w:r>
      </w:hyperlink>
      <w:r w:rsidRPr="002C5A00">
        <w:rPr>
          <w:rFonts w:asciiTheme="minorHAnsi" w:hAnsiTheme="minorHAnsi" w:cstheme="minorHAnsi"/>
        </w:rPr>
        <w:t xml:space="preserve"> lub pisemnie na adres siedziby administratora.</w:t>
      </w:r>
    </w:p>
    <w:p w14:paraId="67EA071D" w14:textId="77777777" w:rsidR="003517C8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2. Celem przetwarzania danych osobowych jest realizacja zadań i obowiązków ciążących </w:t>
      </w:r>
    </w:p>
    <w:p w14:paraId="05D4CA8B" w14:textId="0D00848F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na administratorze.</w:t>
      </w:r>
    </w:p>
    <w:p w14:paraId="4F6AE64D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14:paraId="5311ED7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4. Podanie danych jest dobrowolne, lecz niezbędne do wykonania czynności administracyjnych. W przypadku niepodania danych nie będzie możliwe wykonanie tych czynności.</w:t>
      </w:r>
    </w:p>
    <w:p w14:paraId="71CFD1BC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5. Dane udostępnione przez Panią/Pana nie będą podlegały udostępnieniu podmiotom trzecim. Odbiorcami danych będą tylko instytucje upoważnione z mocy prawa.</w:t>
      </w:r>
    </w:p>
    <w:p w14:paraId="4CADFB87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6. Dane udostępnione przez Panią/Pana nie będą podlegały profilowaniu.</w:t>
      </w:r>
    </w:p>
    <w:p w14:paraId="499748FA" w14:textId="77777777" w:rsid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>7. Administrator danych nie ma zamiaru przekazywać danych osobowych do państwa trzeciego lub organizacji międzynarodowej.</w:t>
      </w:r>
    </w:p>
    <w:p w14:paraId="4BD77DFB" w14:textId="5D5F13A5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  <w:r w:rsidRPr="002C5A00">
        <w:rPr>
          <w:rFonts w:asciiTheme="minorHAnsi" w:hAnsiTheme="minorHAnsi" w:cstheme="minorHAnsi"/>
        </w:rPr>
        <w:t xml:space="preserve">8. Dane osobowe będą przechowywane do czasu ustania potrzeby ich przechowywania </w:t>
      </w:r>
      <w:r w:rsidR="008328D8">
        <w:rPr>
          <w:rFonts w:asciiTheme="minorHAnsi" w:hAnsiTheme="minorHAnsi" w:cstheme="minorHAnsi"/>
        </w:rPr>
        <w:br/>
      </w:r>
      <w:r w:rsidRPr="002C5A00">
        <w:rPr>
          <w:rFonts w:asciiTheme="minorHAnsi" w:hAnsiTheme="minorHAnsi" w:cstheme="minorHAnsi"/>
        </w:rPr>
        <w:t>i przetwarzania.</w:t>
      </w:r>
    </w:p>
    <w:p w14:paraId="2508D3E3" w14:textId="77777777" w:rsidR="002C5A00" w:rsidRPr="002C5A00" w:rsidRDefault="002C5A00" w:rsidP="002C5A00">
      <w:pPr>
        <w:spacing w:before="200" w:line="276" w:lineRule="auto"/>
        <w:rPr>
          <w:rFonts w:asciiTheme="minorHAnsi" w:hAnsiTheme="minorHAnsi" w:cstheme="minorHAnsi"/>
        </w:rPr>
      </w:pPr>
    </w:p>
    <w:p w14:paraId="5EB56CCD" w14:textId="77777777" w:rsidR="00D67D70" w:rsidRPr="002C5A00" w:rsidRDefault="00D67D70" w:rsidP="002C5A00">
      <w:pPr>
        <w:spacing w:before="200" w:line="276" w:lineRule="auto"/>
        <w:rPr>
          <w:rFonts w:asciiTheme="minorHAnsi" w:hAnsiTheme="minorHAnsi" w:cstheme="minorHAnsi"/>
        </w:rPr>
      </w:pPr>
    </w:p>
    <w:sectPr w:rsidR="00D67D70" w:rsidRPr="002C5A00" w:rsidSect="00A1776E">
      <w:headerReference w:type="default" r:id="rId10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347EE" w14:textId="77777777" w:rsidR="00BA3D6B" w:rsidRDefault="00BA3D6B" w:rsidP="003775CE">
      <w:r>
        <w:separator/>
      </w:r>
    </w:p>
  </w:endnote>
  <w:endnote w:type="continuationSeparator" w:id="0">
    <w:p w14:paraId="7B770546" w14:textId="77777777" w:rsidR="00BA3D6B" w:rsidRDefault="00BA3D6B" w:rsidP="003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57EF1" w14:textId="77777777" w:rsidR="00BA3D6B" w:rsidRDefault="00BA3D6B" w:rsidP="003775CE">
      <w:r>
        <w:separator/>
      </w:r>
    </w:p>
  </w:footnote>
  <w:footnote w:type="continuationSeparator" w:id="0">
    <w:p w14:paraId="5B4C4461" w14:textId="77777777" w:rsidR="00BA3D6B" w:rsidRDefault="00BA3D6B" w:rsidP="00377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E6A68" w14:textId="77777777" w:rsidR="003775CE" w:rsidRDefault="003775CE" w:rsidP="003775CE">
    <w:pPr>
      <w:pStyle w:val="Nagwek"/>
      <w:tabs>
        <w:tab w:val="clear" w:pos="4536"/>
        <w:tab w:val="clear" w:pos="9072"/>
        <w:tab w:val="left" w:pos="1778"/>
      </w:tabs>
    </w:pPr>
    <w:r>
      <w:rPr>
        <w:noProof/>
        <w:lang w:eastAsia="pl-PL" w:bidi="ar-SA"/>
      </w:rPr>
      <w:drawing>
        <wp:anchor distT="0" distB="0" distL="114300" distR="114300" simplePos="0" relativeHeight="251657216" behindDoc="1" locked="0" layoutInCell="1" allowOverlap="1" wp14:anchorId="2BE3DA05" wp14:editId="5F2FC5A9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3739" cy="1765190"/>
          <wp:effectExtent l="0" t="0" r="0" b="6985"/>
          <wp:wrapNone/>
          <wp:docPr id="8" name="Obraz 8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3" b="1703"/>
                  <a:stretch/>
                </pic:blipFill>
                <pic:spPr bwMode="auto">
                  <a:xfrm>
                    <a:off x="0" y="0"/>
                    <a:ext cx="7553739" cy="176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2C50269" w14:textId="77777777" w:rsidR="003775CE" w:rsidRDefault="003775CE" w:rsidP="003775CE">
    <w:pPr>
      <w:pStyle w:val="Nagwek"/>
      <w:tabs>
        <w:tab w:val="clear" w:pos="4536"/>
        <w:tab w:val="clear" w:pos="9072"/>
        <w:tab w:val="left" w:pos="294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12"/>
    <w:multiLevelType w:val="hybridMultilevel"/>
    <w:tmpl w:val="6C043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438D"/>
    <w:multiLevelType w:val="hybridMultilevel"/>
    <w:tmpl w:val="AF549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0E31"/>
    <w:multiLevelType w:val="hybridMultilevel"/>
    <w:tmpl w:val="F774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00"/>
    <w:rsid w:val="00003A37"/>
    <w:rsid w:val="00041D7C"/>
    <w:rsid w:val="00112139"/>
    <w:rsid w:val="00112399"/>
    <w:rsid w:val="00112670"/>
    <w:rsid w:val="00117F2D"/>
    <w:rsid w:val="0013372F"/>
    <w:rsid w:val="00134D2F"/>
    <w:rsid w:val="001422D7"/>
    <w:rsid w:val="001C16F1"/>
    <w:rsid w:val="0020206B"/>
    <w:rsid w:val="0023488D"/>
    <w:rsid w:val="00271B83"/>
    <w:rsid w:val="002C5A00"/>
    <w:rsid w:val="003517C8"/>
    <w:rsid w:val="0036149B"/>
    <w:rsid w:val="003775CE"/>
    <w:rsid w:val="003904D3"/>
    <w:rsid w:val="003B7882"/>
    <w:rsid w:val="00435D80"/>
    <w:rsid w:val="0046514C"/>
    <w:rsid w:val="004B0C8E"/>
    <w:rsid w:val="004C4E97"/>
    <w:rsid w:val="00501271"/>
    <w:rsid w:val="00550DEE"/>
    <w:rsid w:val="00570443"/>
    <w:rsid w:val="005D7BB9"/>
    <w:rsid w:val="00747EAD"/>
    <w:rsid w:val="00764777"/>
    <w:rsid w:val="007A6C0C"/>
    <w:rsid w:val="00806244"/>
    <w:rsid w:val="008228C7"/>
    <w:rsid w:val="008328D8"/>
    <w:rsid w:val="0086476B"/>
    <w:rsid w:val="00887AB4"/>
    <w:rsid w:val="00922046"/>
    <w:rsid w:val="009251BB"/>
    <w:rsid w:val="00955D8B"/>
    <w:rsid w:val="00976EDD"/>
    <w:rsid w:val="0099564E"/>
    <w:rsid w:val="009B05CD"/>
    <w:rsid w:val="009B1924"/>
    <w:rsid w:val="00A03AB9"/>
    <w:rsid w:val="00A1776E"/>
    <w:rsid w:val="00A735DA"/>
    <w:rsid w:val="00A76B23"/>
    <w:rsid w:val="00AD101F"/>
    <w:rsid w:val="00B12B26"/>
    <w:rsid w:val="00BA3D6B"/>
    <w:rsid w:val="00BD469F"/>
    <w:rsid w:val="00BD50FD"/>
    <w:rsid w:val="00BF6EAE"/>
    <w:rsid w:val="00CC58C3"/>
    <w:rsid w:val="00D10CD7"/>
    <w:rsid w:val="00D67D70"/>
    <w:rsid w:val="00DB0C1A"/>
    <w:rsid w:val="00DB67F7"/>
    <w:rsid w:val="00DD7D98"/>
    <w:rsid w:val="00E027F0"/>
    <w:rsid w:val="00E121A9"/>
    <w:rsid w:val="00E143ED"/>
    <w:rsid w:val="00E2184B"/>
    <w:rsid w:val="00E762BB"/>
    <w:rsid w:val="00EB5E32"/>
    <w:rsid w:val="00EC398E"/>
    <w:rsid w:val="00EE7C98"/>
    <w:rsid w:val="00F245A1"/>
    <w:rsid w:val="00F44B60"/>
    <w:rsid w:val="00F624ED"/>
    <w:rsid w:val="00FE47E6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D6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5CE"/>
  </w:style>
  <w:style w:type="paragraph" w:styleId="Stopka">
    <w:name w:val="footer"/>
    <w:basedOn w:val="Normalny"/>
    <w:link w:val="StopkaZnak"/>
    <w:uiPriority w:val="99"/>
    <w:unhideWhenUsed/>
    <w:rsid w:val="00377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5CE"/>
  </w:style>
  <w:style w:type="paragraph" w:styleId="Akapitzlist">
    <w:name w:val="List Paragraph"/>
    <w:basedOn w:val="Normalny"/>
    <w:uiPriority w:val="34"/>
    <w:qFormat/>
    <w:rsid w:val="00AD1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7F2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17F2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C5A0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dzyrzec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do@miedzyrze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obaszynska\AppData\Local\Microsoft\Windows\INetCache\Content.Outlook\FETPJV7C\Szablon_pisma_dost&#281;pnego%20(00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Szablon_pisma_dostępnego (002)</Template>
  <TotalTime>62</TotalTime>
  <Pages>1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m.robaszynska</dc:creator>
  <cp:lastModifiedBy>dbrozek</cp:lastModifiedBy>
  <cp:revision>8</cp:revision>
  <cp:lastPrinted>2026-03-30T10:18:00Z</cp:lastPrinted>
  <dcterms:created xsi:type="dcterms:W3CDTF">2026-02-09T11:02:00Z</dcterms:created>
  <dcterms:modified xsi:type="dcterms:W3CDTF">2026-03-30T12:14:00Z</dcterms:modified>
</cp:coreProperties>
</file>