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64" w:rsidRDefault="00082264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</w:p>
    <w:p w:rsidR="006E59E2" w:rsidRPr="00351C3F" w:rsidRDefault="006E59E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351C3F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Przed wizytą w Urzędzie celem wypełnienia wniosku, należy obowiązkowo zapoznać się z dokumentacją programu, którą można znaleźć na stronie internetowej </w:t>
      </w:r>
      <w:r w:rsidRPr="00351C3F">
        <w:rPr>
          <w:rFonts w:ascii="Arial" w:eastAsia="Times New Roman" w:hAnsi="Arial" w:cs="Arial"/>
          <w:color w:val="0F6058"/>
          <w:sz w:val="18"/>
          <w:szCs w:val="18"/>
          <w:u w:val="single"/>
          <w:lang w:eastAsia="pl-PL"/>
        </w:rPr>
        <w:t>Wojewódzkiego Funduszu Ochrony Środowiska i Gospod</w:t>
      </w:r>
      <w:r w:rsidR="00351C3F">
        <w:rPr>
          <w:rFonts w:ascii="Arial" w:eastAsia="Times New Roman" w:hAnsi="Arial" w:cs="Arial"/>
          <w:color w:val="0F6058"/>
          <w:sz w:val="18"/>
          <w:szCs w:val="18"/>
          <w:u w:val="single"/>
          <w:lang w:eastAsia="pl-PL"/>
        </w:rPr>
        <w:t>arki Wodnej w Zielonej Górze</w:t>
      </w:r>
      <w:r w:rsidRPr="00351C3F">
        <w:rPr>
          <w:rFonts w:ascii="Arial" w:eastAsia="Times New Roman" w:hAnsi="Arial" w:cs="Arial"/>
          <w:color w:val="0F6058"/>
          <w:sz w:val="18"/>
          <w:szCs w:val="18"/>
          <w:u w:val="single"/>
          <w:lang w:eastAsia="pl-PL"/>
        </w:rPr>
        <w:t>.</w:t>
      </w:r>
    </w:p>
    <w:p w:rsidR="006E59E2" w:rsidRDefault="006E59E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eastAsia="pl-PL"/>
        </w:rPr>
      </w:pPr>
      <w:r w:rsidRPr="00351C3F">
        <w:rPr>
          <w:rFonts w:ascii="Arial" w:eastAsia="Times New Roman" w:hAnsi="Arial" w:cs="Arial"/>
          <w:b/>
          <w:bCs/>
          <w:color w:val="333333"/>
          <w:sz w:val="18"/>
          <w:szCs w:val="18"/>
          <w:lang w:eastAsia="pl-PL"/>
        </w:rPr>
        <w:t>Do złożenia wniosku w urzędzie gminy potrzebne będą następujące dokumenty/informacje:</w:t>
      </w:r>
    </w:p>
    <w:p w:rsidR="000A399D" w:rsidRPr="000A399D" w:rsidRDefault="000A399D" w:rsidP="000A399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0A399D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dane potrzebne do zalogowania się</w:t>
      </w:r>
      <w:r w:rsidR="00EC1B32">
        <w:rPr>
          <w:rFonts w:ascii="Arial" w:eastAsia="Times New Roman" w:hAnsi="Arial" w:cs="Arial"/>
          <w:color w:val="464646"/>
          <w:sz w:val="18"/>
          <w:szCs w:val="18"/>
          <w:lang w:eastAsia="pl-PL"/>
        </w:rPr>
        <w:t xml:space="preserve"> na</w:t>
      </w:r>
      <w:r w:rsidRPr="000A399D">
        <w:rPr>
          <w:rFonts w:ascii="Arial" w:eastAsia="Times New Roman" w:hAnsi="Arial" w:cs="Arial"/>
          <w:color w:val="464646"/>
          <w:sz w:val="18"/>
          <w:szCs w:val="18"/>
          <w:lang w:eastAsia="pl-PL"/>
        </w:rPr>
        <w:t xml:space="preserve"> stronę gov.pl (login i hasło do profilu zaufanego bądź jeżeli logowanie przez Bank to dane do logowania na stronę Banku);</w:t>
      </w:r>
    </w:p>
    <w:p w:rsidR="000A399D" w:rsidRPr="000A399D" w:rsidRDefault="00EC1B32" w:rsidP="000A399D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464646"/>
          <w:sz w:val="18"/>
          <w:szCs w:val="18"/>
          <w:lang w:eastAsia="pl-PL"/>
        </w:rPr>
        <w:t>r</w:t>
      </w:r>
      <w:r w:rsidR="000A399D" w:rsidRPr="000A399D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odzaj planowanej inwestycji;</w:t>
      </w:r>
    </w:p>
    <w:p w:rsidR="000A399D" w:rsidRPr="000A399D" w:rsidRDefault="00EC1B32" w:rsidP="000A399D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</w:t>
      </w:r>
      <w:r w:rsidR="000A399D" w:rsidRPr="000A399D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ane właściciela i małżonka (imię, nazwisko, pesel, adres zamieszkania);</w:t>
      </w:r>
    </w:p>
    <w:p w:rsidR="000A399D" w:rsidRDefault="00EC1B32" w:rsidP="000A399D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</w:t>
      </w:r>
      <w:r w:rsidR="000A399D" w:rsidRPr="000A399D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ane współwłaściciela (imię</w:t>
      </w:r>
      <w:r w:rsidR="000A399D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, nazwisko, adres zamieszkania),</w:t>
      </w:r>
    </w:p>
    <w:p w:rsidR="000A399D" w:rsidRPr="009D0DF4" w:rsidRDefault="00EC1B32" w:rsidP="000A39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464646"/>
          <w:sz w:val="18"/>
          <w:szCs w:val="18"/>
          <w:lang w:eastAsia="pl-PL"/>
        </w:rPr>
        <w:t>a</w:t>
      </w:r>
      <w:r w:rsidR="000A399D"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dres mailowy wnioskodawcy (potrzebny do rejestracji);</w:t>
      </w:r>
    </w:p>
    <w:p w:rsidR="000A399D" w:rsidRPr="009D0DF4" w:rsidRDefault="00EC1B32" w:rsidP="000A39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464646"/>
          <w:sz w:val="18"/>
          <w:szCs w:val="18"/>
          <w:lang w:eastAsia="pl-PL"/>
        </w:rPr>
        <w:t>n</w:t>
      </w:r>
      <w:r w:rsidR="000A399D"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r telefonu wnioskodawcy;</w:t>
      </w:r>
    </w:p>
    <w:p w:rsidR="00EC1B32" w:rsidRDefault="00EC1B3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</w:t>
      </w: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okument/zaświadczenie potwierdzający prawo do otrzymania zasiłku stałego, zasiłku okresowego, zasiłku rodzinnego lub specjalnego zasiłku opiekuńczego (jeżeli wniosek dotyczy najwyższego poziomu dofinansowania);  </w:t>
      </w:r>
    </w:p>
    <w:p w:rsid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numer Księgi Wieczystej nieruchomości, na której planowana jest inwestycja i pozyskanie dofinansowania; w szczególnych przypadkach braku właściciela lub braku ujawnienia w KW zmiany może to być akt notari</w:t>
      </w:r>
      <w:r w:rsidR="00A873AC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alny/akt zgonu / akt małżeństwa;</w:t>
      </w:r>
    </w:p>
    <w:p w:rsid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numer PESEL właściciela nieruchomości (wnioskodawcy) i/lub numer NIP (w przypadku prowadzenia działalności gospodarczej)</w:t>
      </w:r>
      <w:r w:rsidR="00A873AC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;</w:t>
      </w:r>
    </w:p>
    <w:p w:rsid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numer rachunku bankowego do wypłaty dofinansowania (tylko polskie rachunki prowadzone w zł.),</w:t>
      </w:r>
    </w:p>
    <w:p w:rsid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rok wydania pozwolenia na budowę budynku lub zgłoszenia użytkowania budynku,</w:t>
      </w:r>
    </w:p>
    <w:p w:rsid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powierzchnia całkowita b</w:t>
      </w:r>
      <w:r w:rsidR="00A873AC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udynku/lokalu mieszkalnego (m²);</w:t>
      </w:r>
    </w:p>
    <w:p w:rsid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faktury na wydatki poniesione (ustalen</w:t>
      </w:r>
      <w:r w:rsidR="00A873AC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ie daty rozpoczęcia inwestycji);</w:t>
      </w:r>
    </w:p>
    <w:p w:rsidR="00EC1B32" w:rsidRDefault="000A399D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ostatni formularz PIT lub PIT z ZUS</w:t>
      </w:r>
      <w:r w:rsidR="00A873AC">
        <w:rPr>
          <w:rFonts w:ascii="Arial" w:eastAsia="Times New Roman" w:hAnsi="Arial" w:cs="Arial"/>
          <w:color w:val="333333"/>
          <w:sz w:val="18"/>
          <w:szCs w:val="18"/>
          <w:lang w:eastAsia="pl-PL"/>
        </w:rPr>
        <w:t xml:space="preserve"> ( w przypadku emerytury/renty);</w:t>
      </w:r>
    </w:p>
    <w:p w:rsid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zaświadczenie wydane przez CUS określające przeciętny miesięczny dochód na jednego członka gospodarstwa domowego wnioskodawcy – w przypadku ubiegania się o po</w:t>
      </w:r>
      <w:r w:rsidR="00A873AC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dwyższony poziom dofinansowania;</w:t>
      </w:r>
    </w:p>
    <w:p w:rsid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w przypadku prowadzenia gospodarstwa rolnego, liczba ha przeliczeniowych (najlepiej zabrać ze sobą decyzję podatkową, poniewa</w:t>
      </w:r>
      <w:r w:rsidR="00A873AC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ż tam widnieje taka informacja);</w:t>
      </w:r>
    </w:p>
    <w:p w:rsidR="006E59E2" w:rsidRPr="00EC1B32" w:rsidRDefault="006E59E2" w:rsidP="00EC1B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EC1B32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w przypadku prowadzenia działalności gospodarczej – powierzchnia przeznaczona pod prowadzenie tej działalności.</w:t>
      </w:r>
      <w:r w:rsidR="000A399D" w:rsidRPr="00EC1B32">
        <w:rPr>
          <w:rFonts w:ascii="Arial" w:eastAsia="Times New Roman" w:hAnsi="Arial" w:cs="Arial"/>
          <w:color w:val="464646"/>
          <w:sz w:val="24"/>
          <w:szCs w:val="24"/>
          <w:lang w:eastAsia="pl-PL"/>
        </w:rPr>
        <w:t xml:space="preserve"> </w:t>
      </w:r>
    </w:p>
    <w:p w:rsidR="006E59E2" w:rsidRPr="00351C3F" w:rsidRDefault="006E59E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351C3F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Na spotkanie w urzędzie celem wypełnienia wniosku powinni być obecni wszyscy właściciele/współwłaściciele nieruchomości.</w:t>
      </w:r>
    </w:p>
    <w:p w:rsidR="006E59E2" w:rsidRPr="00351C3F" w:rsidRDefault="006E59E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351C3F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Wraz z wnioskodawcą, wniosek w sekcji „Oświadczenia” przewiduje potwierdzenie własnoręcznym podpisem wyrażenie zgody na realizację przedsięwzięcia w Programie „Czyste Powietrze” przez wszystkich współwłaścicieli oraz zgody współmałżonka wnioskodawcy o wyrażeniu zgody na zaciągnięcie zobowiązań wynikających z umowy dotacji. Te osoby muszą pojawić się wraz z wnioskodawcą osobiście na etapie podpisywania gotowego wniosku o dofinansowanie.</w:t>
      </w:r>
    </w:p>
    <w:p w:rsidR="009A7E3D" w:rsidRDefault="006E59E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351C3F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Informacje o korzyściach z udziału w Programie</w:t>
      </w:r>
      <w:r w:rsidR="009A7E3D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:</w:t>
      </w:r>
    </w:p>
    <w:p w:rsidR="006E59E2" w:rsidRDefault="006E59E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 w:rsidRPr="00351C3F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 </w:t>
      </w:r>
      <w:hyperlink r:id="rId7" w:tgtFrame="_blank" w:history="1">
        <w:r w:rsidRPr="00351C3F">
          <w:rPr>
            <w:rFonts w:ascii="Arial" w:eastAsia="Times New Roman" w:hAnsi="Arial" w:cs="Arial"/>
            <w:color w:val="0F6058"/>
            <w:sz w:val="18"/>
            <w:szCs w:val="18"/>
            <w:u w:val="single"/>
            <w:lang w:eastAsia="pl-PL"/>
          </w:rPr>
          <w:t>www.czystepowietrze.gov.pl</w:t>
        </w:r>
      </w:hyperlink>
      <w:r w:rsidRPr="00351C3F">
        <w:rPr>
          <w:rFonts w:ascii="Arial" w:eastAsia="Times New Roman" w:hAnsi="Arial" w:cs="Arial"/>
          <w:color w:val="333333"/>
          <w:sz w:val="18"/>
          <w:szCs w:val="18"/>
          <w:lang w:eastAsia="pl-PL"/>
        </w:rPr>
        <w:t>,</w:t>
      </w:r>
    </w:p>
    <w:p w:rsidR="00EC1B32" w:rsidRDefault="00EC1B3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</w:p>
    <w:p w:rsidR="009A7E3D" w:rsidRDefault="009A7E3D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</w:p>
    <w:p w:rsidR="00EC1B32" w:rsidRDefault="00EC1B3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</w:p>
    <w:p w:rsidR="00EC1B32" w:rsidRDefault="00EC1B3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</w:p>
    <w:p w:rsidR="00EC1B32" w:rsidRDefault="00EC1B3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</w:p>
    <w:p w:rsidR="00EC1B32" w:rsidRDefault="00EC1B3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</w:p>
    <w:p w:rsidR="00EC1B32" w:rsidRPr="009D0DF4" w:rsidRDefault="00EC1B32" w:rsidP="00EC1B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b/>
          <w:bCs/>
          <w:color w:val="464646"/>
          <w:sz w:val="18"/>
          <w:szCs w:val="18"/>
          <w:lang w:eastAsia="pl-PL"/>
        </w:rPr>
        <w:lastRenderedPageBreak/>
        <w:t>Wniosek o płatność - rozliczenie</w:t>
      </w:r>
    </w:p>
    <w:p w:rsidR="00EC1B32" w:rsidRPr="009D0DF4" w:rsidRDefault="00EC1B32" w:rsidP="00EC1B3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Załączniki, które są wymagane do wniosku o płatność zależą od zakresu przedsięwzięcia, które jest realizowane w ramach umowy o dofinansowanie. Szczegółowe informacje na temat załączników i ich wymagalności oraz tego co powinny zawierać są wskazane w instrukcji wypełniania wniosku o płatność. Lista podstawowych możliwych załączników jest wskazana poniżej: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dokument potwierdzający likwidację/trwałe wyłączenie z użytku źródła ciepła na paliwo stałe,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dokumenty zakupu - faktury lub inne dokumenty księgowe (wystawione na beneficjenta lub wspólnie na beneficjenta i jego małżonka),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dokumenty lub oświadczenie beneficjenta potwierdzające dokonanie zapłaty na rzecz wykonawcy lub sprzedawcy,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karta produktu,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dokument potwierdzający spełnienie wymagań technicznych WT2021,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etykieta energetyczna potwierdzająca spełnienie wymagań technicznych,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 xml:space="preserve">certyfikat/świadectwo potwierdzające spełnienie wymogów dotyczących </w:t>
      </w:r>
      <w:proofErr w:type="spellStart"/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ekoprojektu</w:t>
      </w:r>
      <w:proofErr w:type="spellEnd"/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 xml:space="preserve"> (</w:t>
      </w:r>
      <w:proofErr w:type="spellStart"/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ecodesign</w:t>
      </w:r>
      <w:proofErr w:type="spellEnd"/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) dla źródła ciepła na paliwo stałe,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 xml:space="preserve">certyfikat europejskiego znaku jakości "Solar </w:t>
      </w:r>
      <w:proofErr w:type="spellStart"/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Keymark</w:t>
      </w:r>
      <w:proofErr w:type="spellEnd"/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" wraz z załącznikiem technicznym lub certyfikat równoważny,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protokoły odbioru,</w:t>
      </w:r>
    </w:p>
    <w:p w:rsidR="00EC1B32" w:rsidRPr="009D0DF4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dokument podsumowujący audyt energetyczny na obowiązującym wzorze jako plik typu.xls (</w:t>
      </w:r>
      <w:proofErr w:type="spellStart"/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excel</w:t>
      </w:r>
      <w:proofErr w:type="spellEnd"/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) oraz w wersji zawierającej podpis audytora,</w:t>
      </w:r>
    </w:p>
    <w:p w:rsidR="00E1792F" w:rsidRDefault="00EC1B32" w:rsidP="00EC1B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64646"/>
          <w:sz w:val="18"/>
          <w:szCs w:val="18"/>
          <w:lang w:eastAsia="pl-PL"/>
        </w:rPr>
      </w:pPr>
      <w:r w:rsidRPr="009D0DF4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wystawione na beneficjenta zaświadczenie Operatora Sieci Dystrybucyjnej (OSD) potwierdzające montaż licznika wraz z numerem punktu poboru energii opatrzonego pieczęcią firmową oraz czytelnym podpisem lub umowy kompleksowej regulującej kwestie związane z wprowadzaniem do sieci energii elektrycznej</w:t>
      </w:r>
      <w:r w:rsidR="00BB3DE6">
        <w:rPr>
          <w:rFonts w:ascii="Arial" w:eastAsia="Times New Roman" w:hAnsi="Arial" w:cs="Arial"/>
          <w:color w:val="464646"/>
          <w:sz w:val="18"/>
          <w:szCs w:val="18"/>
          <w:lang w:eastAsia="pl-PL"/>
        </w:rPr>
        <w:t xml:space="preserve"> wytworzonej w </w:t>
      </w:r>
      <w:proofErr w:type="spellStart"/>
      <w:r w:rsidR="00BB3DE6">
        <w:rPr>
          <w:rFonts w:ascii="Arial" w:eastAsia="Times New Roman" w:hAnsi="Arial" w:cs="Arial"/>
          <w:color w:val="464646"/>
          <w:sz w:val="18"/>
          <w:szCs w:val="18"/>
          <w:lang w:eastAsia="pl-PL"/>
        </w:rPr>
        <w:t>mikroinstalacji</w:t>
      </w:r>
      <w:proofErr w:type="spellEnd"/>
      <w:r w:rsidR="00BB3DE6">
        <w:rPr>
          <w:rFonts w:ascii="Arial" w:eastAsia="Times New Roman" w:hAnsi="Arial" w:cs="Arial"/>
          <w:color w:val="464646"/>
          <w:sz w:val="18"/>
          <w:szCs w:val="18"/>
          <w:lang w:eastAsia="pl-PL"/>
        </w:rPr>
        <w:t xml:space="preserve">, </w:t>
      </w:r>
    </w:p>
    <w:p w:rsidR="00EC1B32" w:rsidRPr="00EC1B32" w:rsidRDefault="00EC1B32" w:rsidP="00EC1B32">
      <w:pPr>
        <w:rPr>
          <w:sz w:val="18"/>
          <w:szCs w:val="18"/>
        </w:rPr>
      </w:pPr>
      <w:bookmarkStart w:id="0" w:name="_GoBack"/>
      <w:bookmarkEnd w:id="0"/>
    </w:p>
    <w:p w:rsidR="00EC1B32" w:rsidRPr="00EC1B32" w:rsidRDefault="00EC1B32" w:rsidP="006E59E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</w:p>
    <w:p w:rsidR="00F3341C" w:rsidRPr="00EC1B32" w:rsidRDefault="00F3341C">
      <w:pPr>
        <w:rPr>
          <w:sz w:val="18"/>
          <w:szCs w:val="18"/>
        </w:rPr>
      </w:pPr>
    </w:p>
    <w:sectPr w:rsidR="00F3341C" w:rsidRPr="00EC1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5ED2"/>
    <w:multiLevelType w:val="multilevel"/>
    <w:tmpl w:val="B288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D4758"/>
    <w:multiLevelType w:val="multilevel"/>
    <w:tmpl w:val="6BD8B0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1A60004D"/>
    <w:multiLevelType w:val="multilevel"/>
    <w:tmpl w:val="7A24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76A88"/>
    <w:multiLevelType w:val="hybridMultilevel"/>
    <w:tmpl w:val="4C5A9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4791E"/>
    <w:multiLevelType w:val="hybridMultilevel"/>
    <w:tmpl w:val="72768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72537"/>
    <w:multiLevelType w:val="hybridMultilevel"/>
    <w:tmpl w:val="B50AB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855192"/>
    <w:multiLevelType w:val="multilevel"/>
    <w:tmpl w:val="3F4C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8D5D02"/>
    <w:multiLevelType w:val="hybridMultilevel"/>
    <w:tmpl w:val="CF8E3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31"/>
    <w:rsid w:val="00082264"/>
    <w:rsid w:val="000A399D"/>
    <w:rsid w:val="00351C3F"/>
    <w:rsid w:val="006D411A"/>
    <w:rsid w:val="006E59E2"/>
    <w:rsid w:val="00763F82"/>
    <w:rsid w:val="00840F6B"/>
    <w:rsid w:val="008F3B31"/>
    <w:rsid w:val="009A7E3D"/>
    <w:rsid w:val="00A873AC"/>
    <w:rsid w:val="00AF39C3"/>
    <w:rsid w:val="00BB3DE6"/>
    <w:rsid w:val="00E1792F"/>
    <w:rsid w:val="00E27897"/>
    <w:rsid w:val="00E82775"/>
    <w:rsid w:val="00EC1B32"/>
    <w:rsid w:val="00F3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zystepowietrze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8176-1F88-42F8-BE70-54665E20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Włodek</dc:creator>
  <cp:keywords/>
  <dc:description/>
  <cp:lastModifiedBy>Magdalena Włodek</cp:lastModifiedBy>
  <cp:revision>17</cp:revision>
  <cp:lastPrinted>2025-04-18T05:32:00Z</cp:lastPrinted>
  <dcterms:created xsi:type="dcterms:W3CDTF">2025-04-17T05:04:00Z</dcterms:created>
  <dcterms:modified xsi:type="dcterms:W3CDTF">2025-04-24T10:02:00Z</dcterms:modified>
</cp:coreProperties>
</file>