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9FE2" w14:textId="77777777"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D3425F3" wp14:editId="14A0A0AA">
            <wp:simplePos x="0" y="0"/>
            <wp:positionH relativeFrom="margin">
              <wp:align>center</wp:align>
            </wp:positionH>
            <wp:positionV relativeFrom="paragraph">
              <wp:posOffset>-725805</wp:posOffset>
            </wp:positionV>
            <wp:extent cx="7581265" cy="179578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edzyrzecz_papier_firmowy_A4_v_A_DRUK-goo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4704E" w14:textId="77777777"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51396" w14:textId="77777777"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D449F" w14:textId="77777777"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4E6D84" w14:textId="77777777" w:rsidR="00597931" w:rsidRDefault="00597931" w:rsidP="00A469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CC2E0E" w14:textId="77777777" w:rsidR="00995AC7" w:rsidRDefault="00995AC7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0FA567" w14:textId="411A41FE" w:rsidR="001C5D63" w:rsidRPr="008D356D" w:rsidRDefault="001C5D63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Międzyrzecz, 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 xml:space="preserve">dnia </w:t>
      </w:r>
      <w:r w:rsidR="00D458CF">
        <w:rPr>
          <w:rFonts w:ascii="Times New Roman" w:eastAsia="Calibri" w:hAnsi="Times New Roman" w:cs="Times New Roman"/>
          <w:sz w:val="24"/>
          <w:szCs w:val="24"/>
        </w:rPr>
        <w:t>13</w:t>
      </w:r>
      <w:r w:rsidR="00023DCF" w:rsidRPr="008D356D">
        <w:rPr>
          <w:rFonts w:ascii="Times New Roman" w:eastAsia="Calibri" w:hAnsi="Times New Roman" w:cs="Times New Roman"/>
          <w:sz w:val="24"/>
          <w:szCs w:val="24"/>
        </w:rPr>
        <w:t xml:space="preserve"> marca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F0B" w:rsidRPr="008D356D">
        <w:rPr>
          <w:rFonts w:ascii="Times New Roman" w:eastAsia="Calibri" w:hAnsi="Times New Roman" w:cs="Times New Roman"/>
          <w:sz w:val="24"/>
          <w:szCs w:val="24"/>
        </w:rPr>
        <w:t>20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</w:t>
      </w:r>
      <w:r w:rsidR="00CA3B1B">
        <w:rPr>
          <w:rFonts w:ascii="Times New Roman" w:eastAsia="Calibri" w:hAnsi="Times New Roman" w:cs="Times New Roman"/>
          <w:sz w:val="24"/>
          <w:szCs w:val="24"/>
        </w:rPr>
        <w:t>4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C4943D9" w14:textId="77777777" w:rsidR="004466EC" w:rsidRPr="008D356D" w:rsidRDefault="004466EC" w:rsidP="009A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BCB718" w14:textId="1E7E91BB" w:rsidR="00013E43" w:rsidRPr="008D356D" w:rsidRDefault="001C5D63" w:rsidP="009A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56D">
        <w:rPr>
          <w:rFonts w:ascii="Times New Roman" w:eastAsia="Calibri" w:hAnsi="Times New Roman" w:cs="Times New Roman"/>
          <w:sz w:val="24"/>
          <w:szCs w:val="24"/>
        </w:rPr>
        <w:t>W</w:t>
      </w:r>
      <w:r w:rsidR="00A42526" w:rsidRPr="008D356D">
        <w:rPr>
          <w:rFonts w:ascii="Times New Roman" w:eastAsia="Calibri" w:hAnsi="Times New Roman" w:cs="Times New Roman"/>
          <w:sz w:val="24"/>
          <w:szCs w:val="24"/>
        </w:rPr>
        <w:t>SS</w:t>
      </w:r>
      <w:r w:rsidRPr="008D356D">
        <w:rPr>
          <w:rFonts w:ascii="Times New Roman" w:eastAsia="Calibri" w:hAnsi="Times New Roman" w:cs="Times New Roman"/>
          <w:sz w:val="24"/>
          <w:szCs w:val="24"/>
        </w:rPr>
        <w:t>.524.</w:t>
      </w:r>
      <w:r w:rsidR="00023DCF" w:rsidRPr="008D356D">
        <w:rPr>
          <w:rFonts w:ascii="Times New Roman" w:eastAsia="Calibri" w:hAnsi="Times New Roman" w:cs="Times New Roman"/>
          <w:sz w:val="24"/>
          <w:szCs w:val="24"/>
        </w:rPr>
        <w:t>1</w:t>
      </w:r>
      <w:r w:rsidRPr="008D356D">
        <w:rPr>
          <w:rFonts w:ascii="Times New Roman" w:eastAsia="Calibri" w:hAnsi="Times New Roman" w:cs="Times New Roman"/>
          <w:sz w:val="24"/>
          <w:szCs w:val="24"/>
        </w:rPr>
        <w:t>.20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</w:t>
      </w:r>
      <w:r w:rsidR="00CA3B1B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1FC8F6B4" w14:textId="77777777" w:rsidR="00953E0F" w:rsidRPr="008D356D" w:rsidRDefault="00953E0F" w:rsidP="009A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BAD08D7" w14:textId="77777777" w:rsidR="001C5D63" w:rsidRPr="008D356D" w:rsidRDefault="001C5D63" w:rsidP="009A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356D">
        <w:rPr>
          <w:rFonts w:ascii="Times New Roman" w:eastAsia="Calibri" w:hAnsi="Times New Roman" w:cs="Times New Roman"/>
          <w:b/>
          <w:sz w:val="24"/>
          <w:szCs w:val="24"/>
          <w:u w:val="single"/>
        </w:rPr>
        <w:t>ROZSTRZYGNIĘCIE</w:t>
      </w:r>
    </w:p>
    <w:p w14:paraId="38391BD0" w14:textId="77777777" w:rsidR="00975A22" w:rsidRPr="008D356D" w:rsidRDefault="00975A22" w:rsidP="009A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1ECD036" w14:textId="198AB0A0" w:rsidR="00023DCF" w:rsidRPr="008D356D" w:rsidRDefault="001C5D63" w:rsidP="008D356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56D">
        <w:rPr>
          <w:rFonts w:ascii="Times New Roman" w:eastAsia="Calibri" w:hAnsi="Times New Roman" w:cs="Times New Roman"/>
          <w:b/>
          <w:sz w:val="24"/>
          <w:szCs w:val="24"/>
        </w:rPr>
        <w:t>otwartego ko</w:t>
      </w:r>
      <w:r w:rsidR="00191856" w:rsidRPr="008D356D">
        <w:rPr>
          <w:rFonts w:ascii="Times New Roman" w:eastAsia="Calibri" w:hAnsi="Times New Roman" w:cs="Times New Roman"/>
          <w:b/>
          <w:sz w:val="24"/>
          <w:szCs w:val="24"/>
        </w:rPr>
        <w:t>nkursu ofert na realizację zada</w:t>
      </w:r>
      <w:r w:rsidR="008D356D">
        <w:rPr>
          <w:rFonts w:ascii="Times New Roman" w:eastAsia="Calibri" w:hAnsi="Times New Roman" w:cs="Times New Roman"/>
          <w:b/>
          <w:sz w:val="24"/>
          <w:szCs w:val="24"/>
        </w:rPr>
        <w:t xml:space="preserve">ń </w:t>
      </w:r>
      <w:r w:rsidR="00191856" w:rsidRPr="008D356D">
        <w:rPr>
          <w:rFonts w:ascii="Times New Roman" w:eastAsia="Calibri" w:hAnsi="Times New Roman" w:cs="Times New Roman"/>
          <w:b/>
          <w:sz w:val="24"/>
          <w:szCs w:val="24"/>
        </w:rPr>
        <w:t>publiczn</w:t>
      </w:r>
      <w:r w:rsidR="008D356D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8D35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1213">
        <w:rPr>
          <w:rFonts w:ascii="Times New Roman" w:eastAsia="Calibri" w:hAnsi="Times New Roman" w:cs="Times New Roman"/>
          <w:b/>
          <w:sz w:val="24"/>
          <w:szCs w:val="24"/>
        </w:rPr>
        <w:t>finansowanych z budżetu</w:t>
      </w:r>
      <w:r w:rsidRPr="008D356D">
        <w:rPr>
          <w:rFonts w:ascii="Times New Roman" w:eastAsia="Calibri" w:hAnsi="Times New Roman" w:cs="Times New Roman"/>
          <w:b/>
          <w:sz w:val="24"/>
          <w:szCs w:val="24"/>
        </w:rPr>
        <w:t xml:space="preserve"> Gminy Międzyrzecz w 20</w:t>
      </w:r>
      <w:r w:rsidR="00191856" w:rsidRPr="008D356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A3B1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D356D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="00F51213">
        <w:rPr>
          <w:rFonts w:ascii="Times New Roman" w:eastAsia="Calibri" w:hAnsi="Times New Roman" w:cs="Times New Roman"/>
          <w:b/>
          <w:sz w:val="24"/>
          <w:szCs w:val="24"/>
        </w:rPr>
        <w:t>oku</w:t>
      </w:r>
    </w:p>
    <w:p w14:paraId="74FC4C54" w14:textId="168B0A3B" w:rsidR="001C5D63" w:rsidRPr="008D356D" w:rsidRDefault="001C5D63" w:rsidP="0028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Na podstawie art. 5 i art. 13 ustawy z dnia 24 kwietnia 2003 r. o działalności pożytku publicznego i o wolontariacie </w:t>
      </w:r>
      <w:r w:rsidR="00995AC7" w:rsidRPr="00995A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5AC7" w:rsidRPr="00995A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5AC7" w:rsidRPr="00995AC7">
        <w:rPr>
          <w:rFonts w:ascii="Times New Roman" w:hAnsi="Times New Roman" w:cs="Times New Roman"/>
          <w:sz w:val="24"/>
          <w:szCs w:val="24"/>
        </w:rPr>
        <w:t>. Dz. U. z 202</w:t>
      </w:r>
      <w:r w:rsidR="00CA3B1B">
        <w:rPr>
          <w:rFonts w:ascii="Times New Roman" w:hAnsi="Times New Roman" w:cs="Times New Roman"/>
          <w:sz w:val="24"/>
          <w:szCs w:val="24"/>
        </w:rPr>
        <w:t>3</w:t>
      </w:r>
      <w:r w:rsidR="00995AC7" w:rsidRPr="00995A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A3B1B">
        <w:rPr>
          <w:rFonts w:ascii="Times New Roman" w:hAnsi="Times New Roman" w:cs="Times New Roman"/>
          <w:sz w:val="24"/>
          <w:szCs w:val="24"/>
        </w:rPr>
        <w:t>571</w:t>
      </w:r>
      <w:r w:rsidR="003C6F0B" w:rsidRPr="008D356D">
        <w:rPr>
          <w:rFonts w:ascii="Times New Roman" w:eastAsia="Calibri" w:hAnsi="Times New Roman" w:cs="Times New Roman"/>
          <w:sz w:val="24"/>
          <w:szCs w:val="24"/>
        </w:rPr>
        <w:t>) oraz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CFC" w:rsidRPr="008D356D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="00995AC7" w:rsidRPr="00995AC7">
        <w:rPr>
          <w:rFonts w:ascii="Times New Roman" w:hAnsi="Times New Roman" w:cs="Times New Roman"/>
          <w:sz w:val="24"/>
          <w:szCs w:val="24"/>
        </w:rPr>
        <w:t>Nr L</w:t>
      </w:r>
      <w:r w:rsidR="00CA3B1B">
        <w:rPr>
          <w:rFonts w:ascii="Times New Roman" w:hAnsi="Times New Roman" w:cs="Times New Roman"/>
          <w:sz w:val="24"/>
          <w:szCs w:val="24"/>
        </w:rPr>
        <w:t>XX</w:t>
      </w:r>
      <w:r w:rsidR="00995AC7" w:rsidRPr="00995AC7">
        <w:rPr>
          <w:rFonts w:ascii="Times New Roman" w:hAnsi="Times New Roman" w:cs="Times New Roman"/>
          <w:sz w:val="24"/>
          <w:szCs w:val="24"/>
        </w:rPr>
        <w:t>I/</w:t>
      </w:r>
      <w:r w:rsidR="00CA3B1B">
        <w:rPr>
          <w:rFonts w:ascii="Times New Roman" w:hAnsi="Times New Roman" w:cs="Times New Roman"/>
          <w:sz w:val="24"/>
          <w:szCs w:val="24"/>
        </w:rPr>
        <w:t>696</w:t>
      </w:r>
      <w:r w:rsidR="00995AC7" w:rsidRPr="00995AC7">
        <w:rPr>
          <w:rFonts w:ascii="Times New Roman" w:hAnsi="Times New Roman" w:cs="Times New Roman"/>
          <w:sz w:val="24"/>
          <w:szCs w:val="24"/>
        </w:rPr>
        <w:t>/2</w:t>
      </w:r>
      <w:r w:rsidR="00CA3B1B">
        <w:rPr>
          <w:rFonts w:ascii="Times New Roman" w:hAnsi="Times New Roman" w:cs="Times New Roman"/>
          <w:sz w:val="24"/>
          <w:szCs w:val="24"/>
        </w:rPr>
        <w:t>3</w:t>
      </w:r>
      <w:r w:rsidR="00995AC7" w:rsidRPr="00995AC7">
        <w:rPr>
          <w:rFonts w:ascii="Times New Roman" w:hAnsi="Times New Roman" w:cs="Times New Roman"/>
          <w:sz w:val="24"/>
          <w:szCs w:val="24"/>
        </w:rPr>
        <w:t xml:space="preserve"> Rady Miejskiej w Międzyrzeczu z dnia </w:t>
      </w:r>
      <w:r w:rsidR="00CA3B1B">
        <w:rPr>
          <w:rFonts w:ascii="Times New Roman" w:hAnsi="Times New Roman" w:cs="Times New Roman"/>
          <w:sz w:val="24"/>
          <w:szCs w:val="24"/>
        </w:rPr>
        <w:t>31 października 2023</w:t>
      </w:r>
      <w:r w:rsidR="00995AC7" w:rsidRPr="00995AC7">
        <w:rPr>
          <w:rFonts w:ascii="Times New Roman" w:hAnsi="Times New Roman" w:cs="Times New Roman"/>
          <w:sz w:val="24"/>
          <w:szCs w:val="24"/>
        </w:rPr>
        <w:t xml:space="preserve"> r. w sprawie przyjęcia Programu Współpracy Gminy Międzyrzecz z organizacjami pozarządowymi oraz</w:t>
      </w:r>
      <w:r w:rsidR="00F51213">
        <w:rPr>
          <w:rFonts w:ascii="Times New Roman" w:hAnsi="Times New Roman" w:cs="Times New Roman"/>
          <w:sz w:val="24"/>
          <w:szCs w:val="24"/>
        </w:rPr>
        <w:t> </w:t>
      </w:r>
      <w:r w:rsidR="00995AC7" w:rsidRPr="00995AC7">
        <w:rPr>
          <w:rFonts w:ascii="Times New Roman" w:hAnsi="Times New Roman" w:cs="Times New Roman"/>
          <w:sz w:val="24"/>
          <w:szCs w:val="24"/>
        </w:rPr>
        <w:t>podmiotami wymienionymi w art. 3 ust. 3 ustawy o działalności pożytku publicznego i</w:t>
      </w:r>
      <w:r w:rsidR="00F51213">
        <w:rPr>
          <w:rFonts w:ascii="Times New Roman" w:hAnsi="Times New Roman" w:cs="Times New Roman"/>
          <w:sz w:val="24"/>
          <w:szCs w:val="24"/>
        </w:rPr>
        <w:t> </w:t>
      </w:r>
      <w:r w:rsidR="00995AC7" w:rsidRPr="00995AC7">
        <w:rPr>
          <w:rFonts w:ascii="Times New Roman" w:hAnsi="Times New Roman" w:cs="Times New Roman"/>
          <w:sz w:val="24"/>
          <w:szCs w:val="24"/>
        </w:rPr>
        <w:t>o</w:t>
      </w:r>
      <w:r w:rsidR="00F51213">
        <w:rPr>
          <w:rFonts w:ascii="Times New Roman" w:hAnsi="Times New Roman" w:cs="Times New Roman"/>
          <w:sz w:val="24"/>
          <w:szCs w:val="24"/>
        </w:rPr>
        <w:t> </w:t>
      </w:r>
      <w:r w:rsidR="00995AC7" w:rsidRPr="00995AC7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CA3B1B">
        <w:rPr>
          <w:rFonts w:ascii="Times New Roman" w:hAnsi="Times New Roman" w:cs="Times New Roman"/>
          <w:sz w:val="24"/>
          <w:szCs w:val="24"/>
        </w:rPr>
        <w:br/>
      </w:r>
      <w:r w:rsidR="00995AC7" w:rsidRPr="00995AC7">
        <w:rPr>
          <w:rFonts w:ascii="Times New Roman" w:hAnsi="Times New Roman" w:cs="Times New Roman"/>
          <w:sz w:val="24"/>
          <w:szCs w:val="24"/>
        </w:rPr>
        <w:t>na  rok 202</w:t>
      </w:r>
      <w:r w:rsidR="00CA3B1B">
        <w:rPr>
          <w:rFonts w:ascii="Times New Roman" w:hAnsi="Times New Roman" w:cs="Times New Roman"/>
          <w:sz w:val="24"/>
          <w:szCs w:val="24"/>
        </w:rPr>
        <w:t>4</w:t>
      </w:r>
      <w:r w:rsidR="00995AC7">
        <w:rPr>
          <w:rFonts w:ascii="Times New Roman" w:hAnsi="Times New Roman" w:cs="Times New Roman"/>
          <w:sz w:val="24"/>
          <w:szCs w:val="24"/>
        </w:rPr>
        <w:t xml:space="preserve"> </w:t>
      </w:r>
      <w:r w:rsidRPr="008D356D">
        <w:rPr>
          <w:rFonts w:ascii="Times New Roman" w:eastAsia="Calibri" w:hAnsi="Times New Roman" w:cs="Times New Roman"/>
          <w:sz w:val="24"/>
          <w:szCs w:val="24"/>
        </w:rPr>
        <w:t>Burmistrz Międzyrzecza,</w:t>
      </w:r>
      <w:r w:rsidR="00FC4647" w:rsidRPr="008D3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w odpowiedzi na otwarty konkurs ofert ogłoszony </w:t>
      </w:r>
      <w:r w:rsidR="00CA3B1B">
        <w:rPr>
          <w:rFonts w:ascii="Times New Roman" w:eastAsia="Calibri" w:hAnsi="Times New Roman" w:cs="Times New Roman"/>
          <w:sz w:val="24"/>
          <w:szCs w:val="24"/>
        </w:rPr>
        <w:br/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CA3B1B">
        <w:rPr>
          <w:rFonts w:ascii="Times New Roman" w:eastAsia="Calibri" w:hAnsi="Times New Roman" w:cs="Times New Roman"/>
          <w:sz w:val="24"/>
          <w:szCs w:val="24"/>
        </w:rPr>
        <w:t>1 lutego 2</w:t>
      </w:r>
      <w:r w:rsidR="00647EA3">
        <w:rPr>
          <w:rFonts w:ascii="Times New Roman" w:eastAsia="Calibri" w:hAnsi="Times New Roman" w:cs="Times New Roman"/>
          <w:sz w:val="24"/>
          <w:szCs w:val="24"/>
        </w:rPr>
        <w:t>0</w:t>
      </w:r>
      <w:r w:rsidR="00CA3B1B">
        <w:rPr>
          <w:rFonts w:ascii="Times New Roman" w:eastAsia="Calibri" w:hAnsi="Times New Roman" w:cs="Times New Roman"/>
          <w:sz w:val="24"/>
          <w:szCs w:val="24"/>
        </w:rPr>
        <w:t>24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 r. na realizację zadań publicznych </w:t>
      </w:r>
      <w:r w:rsidR="00995AC7">
        <w:rPr>
          <w:rFonts w:ascii="Times New Roman" w:eastAsia="Calibri" w:hAnsi="Times New Roman" w:cs="Times New Roman"/>
          <w:sz w:val="24"/>
          <w:szCs w:val="24"/>
        </w:rPr>
        <w:t>finansowanych z</w:t>
      </w:r>
      <w:r w:rsidR="00F51213">
        <w:rPr>
          <w:rFonts w:ascii="Times New Roman" w:eastAsia="Calibri" w:hAnsi="Times New Roman" w:cs="Times New Roman"/>
          <w:sz w:val="24"/>
          <w:szCs w:val="24"/>
        </w:rPr>
        <w:t> </w:t>
      </w:r>
      <w:r w:rsidR="00995AC7">
        <w:rPr>
          <w:rFonts w:ascii="Times New Roman" w:eastAsia="Calibri" w:hAnsi="Times New Roman" w:cs="Times New Roman"/>
          <w:sz w:val="24"/>
          <w:szCs w:val="24"/>
        </w:rPr>
        <w:t xml:space="preserve">budżetu </w:t>
      </w:r>
      <w:r w:rsidRPr="008D356D">
        <w:rPr>
          <w:rFonts w:ascii="Times New Roman" w:eastAsia="Calibri" w:hAnsi="Times New Roman" w:cs="Times New Roman"/>
          <w:sz w:val="24"/>
          <w:szCs w:val="24"/>
        </w:rPr>
        <w:t>Gminy Międzyrzecz w roku 20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</w:t>
      </w:r>
      <w:r w:rsidR="00CA3B1B">
        <w:rPr>
          <w:rFonts w:ascii="Times New Roman" w:eastAsia="Calibri" w:hAnsi="Times New Roman" w:cs="Times New Roman"/>
          <w:sz w:val="24"/>
          <w:szCs w:val="24"/>
        </w:rPr>
        <w:t>4</w:t>
      </w:r>
      <w:r w:rsidRPr="008D356D">
        <w:rPr>
          <w:rFonts w:ascii="Times New Roman" w:eastAsia="Calibri" w:hAnsi="Times New Roman" w:cs="Times New Roman"/>
          <w:sz w:val="24"/>
          <w:szCs w:val="24"/>
        </w:rPr>
        <w:t>, przyznał następujące dotacje:</w:t>
      </w:r>
    </w:p>
    <w:p w14:paraId="0E0932E0" w14:textId="77777777" w:rsidR="00023DCF" w:rsidRPr="008D356D" w:rsidRDefault="00023DCF" w:rsidP="009A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16543" w14:textId="77777777" w:rsidR="001C5D63" w:rsidRPr="008D356D" w:rsidRDefault="001C5D63" w:rsidP="009A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3983"/>
        <w:gridCol w:w="2257"/>
        <w:gridCol w:w="2247"/>
      </w:tblGrid>
      <w:tr w:rsidR="001C5D63" w:rsidRPr="00F51213" w14:paraId="349B8290" w14:textId="77777777" w:rsidTr="00CA3B1B">
        <w:trPr>
          <w:trHeight w:val="40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836B" w14:textId="77777777" w:rsidR="001C5D63" w:rsidRPr="00F51213" w:rsidRDefault="001C5D63" w:rsidP="009A05C0">
            <w:pPr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9608" w14:textId="77777777" w:rsidR="001C5D63" w:rsidRPr="00F51213" w:rsidRDefault="00975A22" w:rsidP="009A05C0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N</w:t>
            </w:r>
            <w:r w:rsidR="001C5D63" w:rsidRPr="00F51213">
              <w:rPr>
                <w:rFonts w:ascii="Times New Roman" w:hAnsi="Times New Roman"/>
                <w:b/>
              </w:rPr>
              <w:t>azwa zadania publicznego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9BFB" w14:textId="77777777" w:rsidR="001C5D63" w:rsidRPr="00F51213" w:rsidRDefault="00975A22" w:rsidP="009A05C0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N</w:t>
            </w:r>
            <w:r w:rsidR="001C5D63" w:rsidRPr="00F51213">
              <w:rPr>
                <w:rFonts w:ascii="Times New Roman" w:hAnsi="Times New Roman"/>
                <w:b/>
              </w:rPr>
              <w:t>azwa oferenta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563" w14:textId="77777777" w:rsidR="001C5D63" w:rsidRPr="00F51213" w:rsidRDefault="00975A22" w:rsidP="009A05C0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W</w:t>
            </w:r>
            <w:r w:rsidR="001C5D63" w:rsidRPr="00F51213">
              <w:rPr>
                <w:rFonts w:ascii="Times New Roman" w:hAnsi="Times New Roman"/>
                <w:b/>
              </w:rPr>
              <w:t>ysokość przyznanej dotacji</w:t>
            </w:r>
          </w:p>
        </w:tc>
      </w:tr>
      <w:tr w:rsidR="00F51213" w:rsidRPr="00F51213" w14:paraId="4FE450F8" w14:textId="77777777" w:rsidTr="00CA3B1B">
        <w:trPr>
          <w:trHeight w:val="215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A1DB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3CB4" w14:textId="77777777" w:rsidR="00F51213" w:rsidRPr="00F51213" w:rsidRDefault="00F51213" w:rsidP="00CA3B1B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Wspieranie zadania publicznego</w:t>
            </w:r>
            <w:r w:rsidRPr="00F51213">
              <w:rPr>
                <w:rFonts w:ascii="Times New Roman" w:hAnsi="Times New Roman"/>
              </w:rPr>
              <w:br/>
              <w:t>w zakresie działalności na rzecz dzieci i młodzieży, w tym wypoczynku dzieci i młodzieży oraz organizacji czasu wolnego poprzez prowadzenie zajęć świetlicowych w świetlicy wsparcia dziennego dla dzieci i młodzieży z terenu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9FAD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 xml:space="preserve">Parafialny Zespół CARITAS Parafii pw. Św. Jana Chrzciciela, ul. Spokojna 6, </w:t>
            </w:r>
            <w:r w:rsidRPr="00F51213">
              <w:rPr>
                <w:rFonts w:ascii="Times New Roman" w:hAnsi="Times New Roman"/>
              </w:rPr>
              <w:br/>
              <w:t>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B55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F51213">
              <w:rPr>
                <w:rFonts w:ascii="Times New Roman" w:hAnsi="Times New Roman"/>
                <w:b/>
              </w:rPr>
              <w:t>0.000,00 zł</w:t>
            </w:r>
          </w:p>
          <w:p w14:paraId="38CA9C8B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  <w:b/>
              </w:rPr>
              <w:t xml:space="preserve">słownie: </w:t>
            </w:r>
            <w:r>
              <w:rPr>
                <w:rFonts w:ascii="Times New Roman" w:hAnsi="Times New Roman"/>
                <w:b/>
              </w:rPr>
              <w:t>osiem</w:t>
            </w:r>
            <w:r w:rsidRPr="00F51213">
              <w:rPr>
                <w:rFonts w:ascii="Times New Roman" w:hAnsi="Times New Roman"/>
                <w:b/>
              </w:rPr>
              <w:t>dziesiąt tysięcy złotych</w:t>
            </w:r>
            <w:r w:rsidRPr="00F51213">
              <w:rPr>
                <w:rFonts w:ascii="Times New Roman" w:hAnsi="Times New Roman"/>
              </w:rPr>
              <w:t xml:space="preserve"> </w:t>
            </w:r>
          </w:p>
        </w:tc>
      </w:tr>
      <w:tr w:rsidR="00F51213" w:rsidRPr="00F51213" w14:paraId="6011E756" w14:textId="77777777" w:rsidTr="00CA3B1B">
        <w:trPr>
          <w:trHeight w:val="19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1715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2.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410" w14:textId="44A3FA92" w:rsidR="00F51213" w:rsidRPr="00F51213" w:rsidRDefault="00F51213" w:rsidP="00CA3B1B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 xml:space="preserve">Wspieranie zadania publicznego </w:t>
            </w:r>
            <w:r w:rsidRPr="00F51213">
              <w:rPr>
                <w:rFonts w:ascii="Times New Roman" w:hAnsi="Times New Roman"/>
              </w:rPr>
              <w:br/>
              <w:t xml:space="preserve">w zakresie działalności na rzecz osób w wieku emerytalnym poprzez organizację zajęć edukacyjnych oraz wydarzeń społecznych, w tym kulturalnych </w:t>
            </w:r>
            <w:r w:rsidR="00CA3B1B">
              <w:rPr>
                <w:rFonts w:ascii="Times New Roman" w:hAnsi="Times New Roman"/>
              </w:rPr>
              <w:br/>
            </w:r>
            <w:r w:rsidRPr="00F51213">
              <w:rPr>
                <w:rFonts w:ascii="Times New Roman" w:hAnsi="Times New Roman"/>
              </w:rPr>
              <w:t>i sportowych</w:t>
            </w:r>
            <w:r w:rsidR="00CA3B1B">
              <w:rPr>
                <w:rFonts w:ascii="Times New Roman" w:hAnsi="Times New Roman"/>
              </w:rPr>
              <w:t xml:space="preserve"> w ramach UTW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5EF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 xml:space="preserve">Międzyrzecki Uniwersytet Trzeciego Wieku, ul. Konstytucji 3 Maja 30, </w:t>
            </w:r>
            <w:r w:rsidRPr="00F51213">
              <w:rPr>
                <w:rFonts w:ascii="Times New Roman" w:hAnsi="Times New Roman"/>
              </w:rPr>
              <w:br/>
              <w:t>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FCA" w14:textId="71985AB9" w:rsidR="00F51213" w:rsidRPr="00F51213" w:rsidRDefault="00F51213" w:rsidP="00F51213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1</w:t>
            </w:r>
            <w:r w:rsidR="00CA3B1B">
              <w:rPr>
                <w:rFonts w:ascii="Times New Roman" w:hAnsi="Times New Roman"/>
                <w:b/>
              </w:rPr>
              <w:t>4</w:t>
            </w:r>
            <w:r w:rsidRPr="00F51213">
              <w:rPr>
                <w:rFonts w:ascii="Times New Roman" w:hAnsi="Times New Roman"/>
                <w:b/>
              </w:rPr>
              <w:t>.</w:t>
            </w:r>
            <w:r w:rsidR="00CA3B1B">
              <w:rPr>
                <w:rFonts w:ascii="Times New Roman" w:hAnsi="Times New Roman"/>
                <w:b/>
              </w:rPr>
              <w:t>3</w:t>
            </w:r>
            <w:r w:rsidRPr="00F51213">
              <w:rPr>
                <w:rFonts w:ascii="Times New Roman" w:hAnsi="Times New Roman"/>
                <w:b/>
              </w:rPr>
              <w:t>00,00 zł</w:t>
            </w:r>
          </w:p>
          <w:p w14:paraId="68A01351" w14:textId="624F1CB1" w:rsidR="00F51213" w:rsidRPr="00F51213" w:rsidRDefault="00F51213" w:rsidP="00F51213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 xml:space="preserve">słownie: </w:t>
            </w:r>
            <w:r w:rsidR="00CA3B1B">
              <w:rPr>
                <w:rFonts w:ascii="Times New Roman" w:hAnsi="Times New Roman"/>
                <w:b/>
              </w:rPr>
              <w:t>czternaście</w:t>
            </w:r>
            <w:r w:rsidRPr="00F51213">
              <w:rPr>
                <w:rFonts w:ascii="Times New Roman" w:hAnsi="Times New Roman"/>
                <w:b/>
              </w:rPr>
              <w:t xml:space="preserve"> tysięcy</w:t>
            </w:r>
            <w:r w:rsidR="00CA3B1B">
              <w:rPr>
                <w:rFonts w:ascii="Times New Roman" w:hAnsi="Times New Roman"/>
                <w:b/>
              </w:rPr>
              <w:t xml:space="preserve"> trzysta</w:t>
            </w:r>
            <w:r w:rsidRPr="00F51213">
              <w:rPr>
                <w:rFonts w:ascii="Times New Roman" w:hAnsi="Times New Roman"/>
                <w:b/>
              </w:rPr>
              <w:t xml:space="preserve"> złotych</w:t>
            </w:r>
          </w:p>
        </w:tc>
      </w:tr>
      <w:tr w:rsidR="00F51213" w:rsidRPr="00F51213" w14:paraId="6752957F" w14:textId="77777777" w:rsidTr="00CA3B1B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814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3.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6814" w14:textId="77777777" w:rsidR="00F51213" w:rsidRPr="00F51213" w:rsidRDefault="00F51213" w:rsidP="00F51213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</w:rPr>
              <w:t>Wspieranie zadania publicznego w zakresie kultury, sztuki, ochrony dóbr kultury i dziedzictwa narodowego polegającego na przeprowadzeniu szkolenia, nauki i zajęć dla dzieci i młodzieży w zakresie nauki tańca.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5AD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Stowarzyszenie Przyjaciół i Zespołu Tanecznego „Trans”, ul. Krajewskiej 2, 66-440 Skwierzyna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B297" w14:textId="1CC5A910" w:rsidR="00F51213" w:rsidRPr="00F51213" w:rsidRDefault="00CA3B1B" w:rsidP="00F512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51213" w:rsidRPr="00F51213">
              <w:rPr>
                <w:rFonts w:ascii="Times New Roman" w:hAnsi="Times New Roman"/>
                <w:b/>
              </w:rPr>
              <w:t>.000,00 zł</w:t>
            </w:r>
          </w:p>
          <w:p w14:paraId="67093567" w14:textId="02218BEA" w:rsidR="00F51213" w:rsidRPr="00F51213" w:rsidRDefault="00F51213" w:rsidP="00F51213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 xml:space="preserve">słownie: </w:t>
            </w:r>
            <w:r w:rsidR="00CA3B1B">
              <w:rPr>
                <w:rFonts w:ascii="Times New Roman" w:hAnsi="Times New Roman"/>
                <w:b/>
              </w:rPr>
              <w:t>trzydzieści</w:t>
            </w:r>
            <w:r w:rsidRPr="00F51213">
              <w:rPr>
                <w:rFonts w:ascii="Times New Roman" w:hAnsi="Times New Roman"/>
                <w:b/>
              </w:rPr>
              <w:t xml:space="preserve"> tysięcy złotych</w:t>
            </w:r>
          </w:p>
        </w:tc>
      </w:tr>
      <w:tr w:rsidR="00F51213" w:rsidRPr="00F51213" w14:paraId="0127D5B2" w14:textId="77777777" w:rsidTr="00CA3B1B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043F" w14:textId="77777777" w:rsidR="00F51213" w:rsidRPr="00F51213" w:rsidRDefault="00F51213" w:rsidP="00F51213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D4E" w14:textId="076D60D6" w:rsidR="00F51213" w:rsidRPr="00F51213" w:rsidRDefault="00CA3B1B" w:rsidP="00F51213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A3B1B">
              <w:rPr>
                <w:rFonts w:ascii="Times New Roman" w:hAnsi="Times New Roman"/>
                <w:bCs/>
              </w:rPr>
              <w:t>Powierzenie zadania publicznego w zakresie kultury, sztuki, ochrony dóbr kultury i dziedzictwa narodowego polegającego na podtrzymywaniu tradycji narodowych i patriotycznych w ramach działalności drużyn harcerskich z terenu Gminy 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E15" w14:textId="1A8B05DD" w:rsidR="00F51213" w:rsidRPr="00F51213" w:rsidRDefault="00CA3B1B" w:rsidP="00F51213">
            <w:pPr>
              <w:jc w:val="center"/>
              <w:rPr>
                <w:rFonts w:ascii="Times New Roman" w:hAnsi="Times New Roman"/>
              </w:rPr>
            </w:pPr>
            <w:r w:rsidRPr="00F841A6">
              <w:rPr>
                <w:rFonts w:ascii="Times New Roman" w:hAnsi="Times New Roman"/>
              </w:rPr>
              <w:t>Chorągiew Ziemi Lubuskiej Związku Harcerstwa Polskiego, ul. Bohaterów Westerplatte 27, 65-034 Zielona Góra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A96" w14:textId="77777777" w:rsidR="00F51213" w:rsidRDefault="00CA3B1B" w:rsidP="00F512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6.000,00 zł</w:t>
            </w:r>
          </w:p>
          <w:p w14:paraId="3A3793A4" w14:textId="7B033212" w:rsidR="0017595A" w:rsidRPr="00F51213" w:rsidRDefault="0017595A" w:rsidP="00F512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słownie: sześć tysięcy złotych</w:t>
            </w:r>
          </w:p>
        </w:tc>
      </w:tr>
      <w:tr w:rsidR="00CA3B1B" w:rsidRPr="00F51213" w14:paraId="6D2DB88B" w14:textId="77777777" w:rsidTr="00CA3B1B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C57" w14:textId="77777777" w:rsidR="00CA3B1B" w:rsidRPr="00F51213" w:rsidRDefault="00CA3B1B" w:rsidP="00CA3B1B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5.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833" w14:textId="77777777" w:rsidR="00CA3B1B" w:rsidRDefault="00CA3B1B" w:rsidP="00CA3B1B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  <w:p w14:paraId="0B6F5C08" w14:textId="21B24280" w:rsidR="00CA3B1B" w:rsidRPr="00F51213" w:rsidRDefault="00CA3B1B" w:rsidP="00CA3B1B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F51213">
              <w:rPr>
                <w:rFonts w:ascii="Times New Roman" w:hAnsi="Times New Roman"/>
                <w:bCs/>
              </w:rPr>
              <w:t>Wspieranie zadania publicznego w zakresie ochrony i promocji zdrowia poprzez organizację zajęć sportowych dla dzieci i młodzieży z terenu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58AD" w14:textId="4EADF9A6" w:rsidR="00CA3B1B" w:rsidRPr="00F51213" w:rsidRDefault="00CA3B1B" w:rsidP="00CA3B1B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LYO-TECH Międzyrzecki Klub Sportowy „Orzeł”, ul. Mieczysława Mikuły 1, 66-300 Międzyrzecz.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448" w14:textId="77777777" w:rsidR="00CA3B1B" w:rsidRPr="00F51213" w:rsidRDefault="00CA3B1B" w:rsidP="00CA3B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F51213">
              <w:rPr>
                <w:rFonts w:ascii="Times New Roman" w:hAnsi="Times New Roman"/>
                <w:b/>
              </w:rPr>
              <w:t>0.000,00 zł</w:t>
            </w:r>
          </w:p>
          <w:p w14:paraId="601A54A2" w14:textId="0E2FA2DE" w:rsidR="00CA3B1B" w:rsidRPr="00F51213" w:rsidRDefault="00CA3B1B" w:rsidP="00CA3B1B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 xml:space="preserve">słownie: </w:t>
            </w:r>
            <w:r>
              <w:rPr>
                <w:rFonts w:ascii="Times New Roman" w:hAnsi="Times New Roman"/>
                <w:b/>
              </w:rPr>
              <w:t>pięć</w:t>
            </w:r>
            <w:r w:rsidRPr="00F51213">
              <w:rPr>
                <w:rFonts w:ascii="Times New Roman" w:hAnsi="Times New Roman"/>
                <w:b/>
              </w:rPr>
              <w:t>dziesiąt tysięcy złotych</w:t>
            </w:r>
          </w:p>
        </w:tc>
      </w:tr>
      <w:tr w:rsidR="00CA3B1B" w:rsidRPr="00F51213" w14:paraId="15E8862D" w14:textId="77777777" w:rsidTr="00CA3B1B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6714" w14:textId="28C7310F" w:rsidR="00CA3B1B" w:rsidRPr="00F51213" w:rsidRDefault="00CA3B1B" w:rsidP="00CA3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35B" w14:textId="5487E7C8" w:rsidR="00CA3B1B" w:rsidRPr="00F51213" w:rsidRDefault="00CA3B1B" w:rsidP="00CA3B1B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F51213">
              <w:rPr>
                <w:rFonts w:ascii="Times New Roman" w:hAnsi="Times New Roman"/>
                <w:bCs/>
              </w:rPr>
              <w:t>Wspieranie zadania publicznego w zakresie kultury, sztuki, ochrony dóbr kultury i dziedzictwa narodowego polegającego na organizacji historycznej konferencji naukowej na terenie Gminy Międzyrzecz.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2C5" w14:textId="7CD3B8EC" w:rsidR="00CA3B1B" w:rsidRPr="00F51213" w:rsidRDefault="00CA3B1B" w:rsidP="00CA3B1B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Stowarzyszenie Pomocy Bliźniemu im. Brata Krystyna w Gorzowie Wlkp., ul. Słoneczna 63, 66-400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AB2" w14:textId="77777777" w:rsidR="00CA3B1B" w:rsidRPr="00F51213" w:rsidRDefault="00CA3B1B" w:rsidP="00CA3B1B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F51213">
              <w:rPr>
                <w:rFonts w:ascii="Times New Roman" w:hAnsi="Times New Roman"/>
                <w:b/>
              </w:rPr>
              <w:t>.000,00 zł</w:t>
            </w:r>
          </w:p>
          <w:p w14:paraId="3901D22B" w14:textId="40F4DD55" w:rsidR="00CA3B1B" w:rsidRPr="00F51213" w:rsidRDefault="00CA3B1B" w:rsidP="00CA3B1B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 xml:space="preserve">słownie: </w:t>
            </w:r>
            <w:r>
              <w:rPr>
                <w:rFonts w:ascii="Times New Roman" w:hAnsi="Times New Roman"/>
                <w:b/>
              </w:rPr>
              <w:t>piętnaście</w:t>
            </w:r>
            <w:r w:rsidRPr="00F51213">
              <w:rPr>
                <w:rFonts w:ascii="Times New Roman" w:hAnsi="Times New Roman"/>
                <w:b/>
              </w:rPr>
              <w:t xml:space="preserve"> tysięcy złotych</w:t>
            </w:r>
          </w:p>
        </w:tc>
      </w:tr>
      <w:tr w:rsidR="00CA3B1B" w:rsidRPr="00F51213" w14:paraId="30D86E4F" w14:textId="77777777" w:rsidTr="00D143C1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A55" w14:textId="4ABAD1A8" w:rsidR="00CA3B1B" w:rsidRPr="00F51213" w:rsidRDefault="00CA3B1B" w:rsidP="00CA3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578" w14:textId="77777777" w:rsidR="00B554AD" w:rsidRDefault="00B554AD" w:rsidP="00CA3B1B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  <w:p w14:paraId="62BE6142" w14:textId="65294050" w:rsidR="00CA3B1B" w:rsidRPr="00B554AD" w:rsidRDefault="00B554AD" w:rsidP="00CA3B1B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B554AD">
              <w:rPr>
                <w:rFonts w:ascii="Times New Roman" w:hAnsi="Times New Roman"/>
                <w:bCs/>
              </w:rPr>
              <w:t>Wspieranie zadania publicznego w zakresie wspierania i upowszechniania kultury fizycznej polegającego na przygotowaniu kortów tenisowych do sezonu w roku 2024</w:t>
            </w:r>
          </w:p>
        </w:tc>
        <w:tc>
          <w:tcPr>
            <w:tcW w:w="2257" w:type="dxa"/>
            <w:vAlign w:val="center"/>
          </w:tcPr>
          <w:p w14:paraId="1F8774B6" w14:textId="77777777" w:rsidR="00B554AD" w:rsidRDefault="00B554AD" w:rsidP="00B554AD">
            <w:pPr>
              <w:jc w:val="center"/>
              <w:rPr>
                <w:rFonts w:ascii="Times New Roman" w:hAnsi="Times New Roman"/>
              </w:rPr>
            </w:pPr>
            <w:bookmarkStart w:id="0" w:name="_Hlk160781673"/>
            <w:r>
              <w:rPr>
                <w:rFonts w:ascii="Times New Roman" w:hAnsi="Times New Roman"/>
              </w:rPr>
              <w:t>Międzyrzeckie Stowarzyszenie Tenisowe</w:t>
            </w:r>
          </w:p>
          <w:p w14:paraId="3CA60DC6" w14:textId="2A95240A" w:rsidR="00CA3B1B" w:rsidRPr="00B554AD" w:rsidRDefault="00B554AD" w:rsidP="00B554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Mieszka I 9, 66-300 Międzyrzecz</w:t>
            </w:r>
            <w:bookmarkEnd w:id="0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ABCE" w14:textId="77777777" w:rsidR="00CA3B1B" w:rsidRDefault="00B554AD" w:rsidP="00CA3B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10.000,00 zł</w:t>
            </w:r>
          </w:p>
          <w:p w14:paraId="496B34E1" w14:textId="27E328AC" w:rsidR="00B554AD" w:rsidRPr="00F51213" w:rsidRDefault="00B554AD" w:rsidP="00CA3B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słownie: dziesięć tysięcy złotych</w:t>
            </w:r>
          </w:p>
        </w:tc>
      </w:tr>
      <w:tr w:rsidR="00CA3B1B" w:rsidRPr="00F51213" w14:paraId="384122C5" w14:textId="77777777" w:rsidTr="00CA3B1B">
        <w:trPr>
          <w:trHeight w:val="16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53F" w14:textId="10D8146F" w:rsidR="00CA3B1B" w:rsidRPr="00F51213" w:rsidRDefault="00B554AD" w:rsidP="00F512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AC4" w14:textId="77777777" w:rsidR="00B554AD" w:rsidRDefault="00B554AD" w:rsidP="00B554A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B554AD">
              <w:rPr>
                <w:rFonts w:ascii="Times New Roman" w:hAnsi="Times New Roman"/>
                <w:bCs/>
              </w:rPr>
              <w:t>Wspieranie zadania publicznego w zakresie kultury, sztuki, ochrony dóbr kultury i dziedzictwa narodowego polegającego na przygotowaniu widowiska słowno-muzycznego „</w:t>
            </w:r>
            <w:proofErr w:type="spellStart"/>
            <w:r w:rsidRPr="00B554AD">
              <w:rPr>
                <w:rFonts w:ascii="Times New Roman" w:hAnsi="Times New Roman"/>
                <w:bCs/>
              </w:rPr>
              <w:t>Lily</w:t>
            </w:r>
            <w:proofErr w:type="spellEnd"/>
            <w:r w:rsidRPr="00B554AD">
              <w:rPr>
                <w:rFonts w:ascii="Times New Roman" w:hAnsi="Times New Roman"/>
                <w:bCs/>
              </w:rPr>
              <w:t xml:space="preserve">” </w:t>
            </w:r>
          </w:p>
          <w:p w14:paraId="338BB489" w14:textId="0F2105E0" w:rsidR="00CA3B1B" w:rsidRPr="00F51213" w:rsidRDefault="00B554AD" w:rsidP="00B554A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B554AD">
              <w:rPr>
                <w:rFonts w:ascii="Times New Roman" w:hAnsi="Times New Roman"/>
                <w:bCs/>
              </w:rPr>
              <w:t>z udziałem dzieci i młodzieży z Gminy 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CA9" w14:textId="47D84C52" w:rsidR="00CA3B1B" w:rsidRPr="00F51213" w:rsidRDefault="00B554AD" w:rsidP="00F51213">
            <w:pPr>
              <w:jc w:val="center"/>
              <w:rPr>
                <w:rFonts w:ascii="Times New Roman" w:hAnsi="Times New Roman"/>
              </w:rPr>
            </w:pPr>
            <w:r w:rsidRPr="00B554AD">
              <w:rPr>
                <w:rFonts w:ascii="Times New Roman" w:hAnsi="Times New Roman"/>
              </w:rPr>
              <w:t>Stowarzyszenie Przyjaciół i Zespołu Tanecznego „Trans”, ul. Krajewskiej 2,  66-440 Skwierzyna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D4D" w14:textId="77777777" w:rsidR="00B554AD" w:rsidRPr="00B554AD" w:rsidRDefault="00B554AD" w:rsidP="00B554AD">
            <w:pPr>
              <w:jc w:val="center"/>
              <w:rPr>
                <w:rFonts w:ascii="Times New Roman" w:hAnsi="Times New Roman"/>
                <w:b/>
              </w:rPr>
            </w:pPr>
            <w:r w:rsidRPr="00B554AD">
              <w:rPr>
                <w:rFonts w:ascii="Times New Roman" w:hAnsi="Times New Roman"/>
                <w:b/>
              </w:rPr>
              <w:t>10.000,00 zł</w:t>
            </w:r>
          </w:p>
          <w:p w14:paraId="4F818E69" w14:textId="538AE10C" w:rsidR="00CA3B1B" w:rsidRPr="00F51213" w:rsidRDefault="00B554AD" w:rsidP="00B554AD">
            <w:pPr>
              <w:jc w:val="center"/>
              <w:rPr>
                <w:rFonts w:ascii="Times New Roman" w:hAnsi="Times New Roman"/>
                <w:b/>
              </w:rPr>
            </w:pPr>
            <w:r w:rsidRPr="00B554AD">
              <w:rPr>
                <w:rFonts w:ascii="Times New Roman" w:hAnsi="Times New Roman"/>
                <w:b/>
              </w:rPr>
              <w:t>słownie: dziesięć tysięcy złotych</w:t>
            </w:r>
          </w:p>
        </w:tc>
      </w:tr>
    </w:tbl>
    <w:p w14:paraId="0E0DA9B4" w14:textId="77777777" w:rsidR="001C5D63" w:rsidRPr="008D356D" w:rsidRDefault="001C5D63" w:rsidP="009A05C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C5D63" w:rsidRPr="008D356D" w:rsidSect="004466EC"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35013"/>
    <w:multiLevelType w:val="hybridMultilevel"/>
    <w:tmpl w:val="55B0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50D8"/>
    <w:multiLevelType w:val="hybridMultilevel"/>
    <w:tmpl w:val="C2469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0173B"/>
    <w:multiLevelType w:val="hybridMultilevel"/>
    <w:tmpl w:val="3BB626BC"/>
    <w:lvl w:ilvl="0" w:tplc="4C00ED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3A0FBA"/>
    <w:multiLevelType w:val="hybridMultilevel"/>
    <w:tmpl w:val="BA92E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554902">
    <w:abstractNumId w:val="1"/>
  </w:num>
  <w:num w:numId="2" w16cid:durableId="76634943">
    <w:abstractNumId w:val="3"/>
  </w:num>
  <w:num w:numId="3" w16cid:durableId="1276445885">
    <w:abstractNumId w:val="2"/>
  </w:num>
  <w:num w:numId="4" w16cid:durableId="1370761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F0"/>
    <w:rsid w:val="00013E43"/>
    <w:rsid w:val="00023DCF"/>
    <w:rsid w:val="001525A4"/>
    <w:rsid w:val="001604EF"/>
    <w:rsid w:val="0017595A"/>
    <w:rsid w:val="00191856"/>
    <w:rsid w:val="001C5D63"/>
    <w:rsid w:val="0026674F"/>
    <w:rsid w:val="00285EF8"/>
    <w:rsid w:val="00297DCD"/>
    <w:rsid w:val="002A18CD"/>
    <w:rsid w:val="002B6647"/>
    <w:rsid w:val="00313626"/>
    <w:rsid w:val="0033100B"/>
    <w:rsid w:val="00361F48"/>
    <w:rsid w:val="003735A9"/>
    <w:rsid w:val="0037705A"/>
    <w:rsid w:val="00380EE5"/>
    <w:rsid w:val="0039287A"/>
    <w:rsid w:val="003C6F0B"/>
    <w:rsid w:val="004466EC"/>
    <w:rsid w:val="004C3354"/>
    <w:rsid w:val="00547196"/>
    <w:rsid w:val="00577EAC"/>
    <w:rsid w:val="00597931"/>
    <w:rsid w:val="005F426D"/>
    <w:rsid w:val="00647EA3"/>
    <w:rsid w:val="00662EDF"/>
    <w:rsid w:val="006A0111"/>
    <w:rsid w:val="00700092"/>
    <w:rsid w:val="008160A4"/>
    <w:rsid w:val="00856106"/>
    <w:rsid w:val="008D356D"/>
    <w:rsid w:val="008E5D7E"/>
    <w:rsid w:val="00905E17"/>
    <w:rsid w:val="00940E4A"/>
    <w:rsid w:val="00953E0F"/>
    <w:rsid w:val="00973261"/>
    <w:rsid w:val="00975A22"/>
    <w:rsid w:val="00995AC7"/>
    <w:rsid w:val="0099663C"/>
    <w:rsid w:val="009A05C0"/>
    <w:rsid w:val="009B7B2D"/>
    <w:rsid w:val="009D41D0"/>
    <w:rsid w:val="009E62F0"/>
    <w:rsid w:val="00A37C93"/>
    <w:rsid w:val="00A42526"/>
    <w:rsid w:val="00A469B5"/>
    <w:rsid w:val="00B21308"/>
    <w:rsid w:val="00B554AD"/>
    <w:rsid w:val="00BE0618"/>
    <w:rsid w:val="00C03F75"/>
    <w:rsid w:val="00C07DC8"/>
    <w:rsid w:val="00C30759"/>
    <w:rsid w:val="00CA3B1B"/>
    <w:rsid w:val="00CE7754"/>
    <w:rsid w:val="00D458CF"/>
    <w:rsid w:val="00D45999"/>
    <w:rsid w:val="00DA5411"/>
    <w:rsid w:val="00DA5AD1"/>
    <w:rsid w:val="00DA7DC9"/>
    <w:rsid w:val="00DE486D"/>
    <w:rsid w:val="00E3036C"/>
    <w:rsid w:val="00E51A56"/>
    <w:rsid w:val="00E8639F"/>
    <w:rsid w:val="00F51213"/>
    <w:rsid w:val="00FB4CFC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ADD4"/>
  <w15:docId w15:val="{9BE8C8BB-8B40-4EA1-BB63-5BF0037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5D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5411"/>
    <w:pPr>
      <w:spacing w:after="0" w:line="240" w:lineRule="auto"/>
    </w:pPr>
  </w:style>
  <w:style w:type="character" w:styleId="Pogrubienie">
    <w:name w:val="Strong"/>
    <w:uiPriority w:val="22"/>
    <w:qFormat/>
    <w:rsid w:val="00013E43"/>
    <w:rPr>
      <w:b/>
      <w:bCs/>
    </w:rPr>
  </w:style>
  <w:style w:type="paragraph" w:styleId="Akapitzlist">
    <w:name w:val="List Paragraph"/>
    <w:basedOn w:val="Normalny"/>
    <w:uiPriority w:val="34"/>
    <w:qFormat/>
    <w:rsid w:val="00953E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tdembowy</dc:creator>
  <cp:lastModifiedBy>Anna Frycz</cp:lastModifiedBy>
  <cp:revision>4</cp:revision>
  <cp:lastPrinted>2024-03-14T09:04:00Z</cp:lastPrinted>
  <dcterms:created xsi:type="dcterms:W3CDTF">2024-03-08T07:36:00Z</dcterms:created>
  <dcterms:modified xsi:type="dcterms:W3CDTF">2024-03-14T09:23:00Z</dcterms:modified>
</cp:coreProperties>
</file>